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B09D" w14:textId="6408EEC0" w:rsidR="00842B8D" w:rsidRDefault="00842B8D" w:rsidP="002B1F3E">
      <w:pPr>
        <w:pStyle w:val="Title"/>
        <w:rPr>
          <w:rFonts w:eastAsia="Courier"/>
        </w:rPr>
      </w:pPr>
      <w:r>
        <w:rPr>
          <w:rFonts w:eastAsia="Courier"/>
        </w:rPr>
        <w:t xml:space="preserve">New Horizons </w:t>
      </w:r>
      <w:r w:rsidR="00515532">
        <w:rPr>
          <w:rFonts w:eastAsia="Courier"/>
        </w:rPr>
        <w:t>REX</w:t>
      </w:r>
      <w:r>
        <w:rPr>
          <w:rFonts w:eastAsia="Courier"/>
        </w:rPr>
        <w:t xml:space="preserve"> </w:t>
      </w:r>
      <w:r w:rsidR="002E2EEE">
        <w:rPr>
          <w:rFonts w:eastAsia="Courier"/>
        </w:rPr>
        <w:t xml:space="preserve">KEM1 Encounter </w:t>
      </w:r>
      <w:r w:rsidR="00CB0B9C">
        <w:rPr>
          <w:rFonts w:eastAsia="Courier"/>
        </w:rPr>
        <w:t>Calibrated</w:t>
      </w:r>
      <w:r w:rsidR="002D4B3E">
        <w:rPr>
          <w:rFonts w:eastAsia="Courier"/>
        </w:rPr>
        <w:t xml:space="preserve"> </w:t>
      </w:r>
      <w:r>
        <w:rPr>
          <w:rFonts w:eastAsia="Courier"/>
        </w:rPr>
        <w:t>Data Overview</w:t>
      </w:r>
    </w:p>
    <w:p w14:paraId="62C7C610" w14:textId="42549FE5" w:rsidR="0068327B" w:rsidRPr="0068327B" w:rsidRDefault="0068327B" w:rsidP="0068327B">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t>dataset</w:t>
      </w:r>
      <w:r w:rsidRPr="0068327B">
        <w:t xml:space="preserve"> catalog file, providing light edits to the text, format,</w:t>
      </w:r>
      <w:r>
        <w:t xml:space="preserve"> flow, and to </w:t>
      </w:r>
      <w:r w:rsidR="002651B1">
        <w:t>make</w:t>
      </w:r>
      <w:r>
        <w:t xml:space="preserv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35CB2E26" w:rsidR="005F412D" w:rsidRDefault="005F412D" w:rsidP="005F412D">
      <w:r>
        <w:t xml:space="preserve">This data set contains </w:t>
      </w:r>
      <w:r w:rsidR="00CB0B9C">
        <w:t>Calibrated</w:t>
      </w:r>
      <w:r>
        <w:t xml:space="preserve"> data taken by the New Horizons </w:t>
      </w:r>
      <w:r w:rsidR="005E364C" w:rsidRPr="005E364C">
        <w:t xml:space="preserve">Radio Science Experiment </w:t>
      </w:r>
      <w:r w:rsidR="00833A5A">
        <w:t>(</w:t>
      </w:r>
      <w:r w:rsidR="005E364C">
        <w:t>REX</w:t>
      </w:r>
      <w:r w:rsidR="00833A5A">
        <w:t>)</w:t>
      </w:r>
      <w:r>
        <w:t xml:space="preserve"> instrument during the KEM1 ENCOUNTER mission phase.</w:t>
      </w:r>
    </w:p>
    <w:p w14:paraId="435190BE" w14:textId="7667DE0A" w:rsidR="00842B8D" w:rsidRDefault="001A0E36" w:rsidP="001A0E36">
      <w:r>
        <w:t>This version includes data acquired by the spacecraft between 08/14/2018 and 04/30/2022.  It only includes data downlinked before 05/01/2022.  Future datasets may include more data acquired by the spacecraft after 08/13/2018 but downlinked after 04/30/2022.</w:t>
      </w:r>
    </w:p>
    <w:p w14:paraId="545D54AF" w14:textId="3C4D233F" w:rsidR="002431C6" w:rsidRDefault="00DE4316" w:rsidP="002431C6">
      <w:r w:rsidRPr="00DE4316">
        <w:t xml:space="preserve">The REX datasets over the mission include calibrations using known radio sources, Jupiter, and cold sky measurements; operational readiness tests (ORTs); internal test pattern calibration; and prime science radiometry and occultation observations during the </w:t>
      </w:r>
      <w:proofErr w:type="spellStart"/>
      <w:r w:rsidRPr="00DE4316">
        <w:t>Arrokoth</w:t>
      </w:r>
      <w:proofErr w:type="spellEnd"/>
      <w:r w:rsidRPr="00DE4316">
        <w:t xml:space="preserve"> Encounter.</w:t>
      </w:r>
    </w:p>
    <w:p w14:paraId="142252D6" w14:textId="2C0A9ACD" w:rsidR="00A83503" w:rsidRDefault="00A83503" w:rsidP="002431C6">
      <w:r>
        <w:t xml:space="preserve">These data were migrated from the previously released PDS3 data set </w:t>
      </w:r>
      <w:r w:rsidR="00CB0B9C">
        <w:t>NH-A-REX-3-KEM1</w:t>
      </w:r>
      <w:r>
        <w:t>-V</w:t>
      </w:r>
      <w:r w:rsidR="005E364C">
        <w:t>5</w:t>
      </w:r>
      <w:r>
        <w:t>.0.</w:t>
      </w:r>
    </w:p>
    <w:p w14:paraId="459E5524" w14:textId="317F986E" w:rsidR="00842B8D" w:rsidRDefault="00842B8D" w:rsidP="002B1F3E">
      <w:pPr>
        <w:pStyle w:val="Heading1"/>
        <w:rPr>
          <w:rFonts w:eastAsia="Courier"/>
        </w:rPr>
      </w:pPr>
      <w:r>
        <w:rPr>
          <w:rFonts w:eastAsia="Courier"/>
        </w:rPr>
        <w:t>Data Set Overview</w:t>
      </w:r>
    </w:p>
    <w:p w14:paraId="11CDAAD6" w14:textId="51E93C5D" w:rsidR="00907722" w:rsidRDefault="00907722" w:rsidP="00907722">
      <w:r>
        <w:t xml:space="preserve">This data set contains </w:t>
      </w:r>
      <w:r w:rsidR="00CB0B9C">
        <w:t>Calibrated</w:t>
      </w:r>
      <w:r>
        <w:t xml:space="preserve"> data taken by the </w:t>
      </w:r>
      <w:r w:rsidR="005E364C">
        <w:t xml:space="preserve">New Horizons </w:t>
      </w:r>
      <w:r w:rsidR="005E364C" w:rsidRPr="005E364C">
        <w:t xml:space="preserve">Radio Science Experiment </w:t>
      </w:r>
      <w:r w:rsidR="005E364C">
        <w:t xml:space="preserve">(REX) </w:t>
      </w:r>
      <w:r w:rsidR="00AA0024">
        <w:t>instrument</w:t>
      </w:r>
      <w:r>
        <w:t xml:space="preserve"> during the KEM1 ENCOUNTER mission phase.</w:t>
      </w:r>
      <w:r w:rsidR="00AA1375">
        <w:t xml:space="preserve">  The closest approach to asteroid (486958) </w:t>
      </w:r>
      <w:proofErr w:type="spellStart"/>
      <w:r w:rsidR="00AA1375">
        <w:t>Arrokoth</w:t>
      </w:r>
      <w:proofErr w:type="spellEnd"/>
      <w:r w:rsidR="00AA1375">
        <w:t xml:space="preserve"> was on </w:t>
      </w:r>
      <w:r w:rsidR="00AA1375" w:rsidRPr="00AA1375">
        <w:t>January 1, 2019, at</w:t>
      </w:r>
      <w:r w:rsidR="00503098">
        <w:t xml:space="preserve"> approximately</w:t>
      </w:r>
      <w:r w:rsidR="00AA1375" w:rsidRPr="00AA1375">
        <w:t xml:space="preserve"> 05:33</w:t>
      </w:r>
      <w:r w:rsidR="00AA1375">
        <w:t xml:space="preserve"> </w:t>
      </w:r>
      <w:r w:rsidR="00503098">
        <w:t>UTC</w:t>
      </w:r>
      <w:r w:rsidR="00AA1375">
        <w:t>.</w:t>
      </w:r>
    </w:p>
    <w:p w14:paraId="6AD01323" w14:textId="77777777" w:rsidR="00DE4316" w:rsidRDefault="00DE4316" w:rsidP="00DE4316">
      <w:r>
        <w:t xml:space="preserve">The REX instrument measures the amplitude and phase of radio signals captured by the New Horizons high-gain antenna.  The main investigation is an occultation experiment which uses radio signals transmitted from Earth to probe the atmosphere and ionosphere of Pluto and Charon. Ancillary investigations include measurements of the 4 cm wavelength </w:t>
      </w:r>
      <w:proofErr w:type="spellStart"/>
      <w:r>
        <w:t>radiothermal</w:t>
      </w:r>
      <w:proofErr w:type="spellEnd"/>
      <w:r>
        <w:t xml:space="preserve"> emission from planets or other radio sources.  Phase data may also be combined with Pluto encounter tracking data, derived from the Radio Science Subsystem separately from REX and to be archived in separate non-REX data set(s), to infer the influence of gravitational fields on the spacecraft as it moves through the Pluto system. </w:t>
      </w:r>
    </w:p>
    <w:p w14:paraId="4B7B2877" w14:textId="77777777" w:rsidR="00DE4316" w:rsidRDefault="00DE4316" w:rsidP="00DE4316">
      <w:r>
        <w:t xml:space="preserve">The main investigation requires coordinated use of the Earth-based transmitters and the spacecraft receiver as the two physical elements of the REX instrument.  The 'Ground Element' comprises DSN (Deep Space Network) hardware and operations facilities on Earth, and the 'Flight Element' includes signal processing hardware and software onboard the spacecraft. </w:t>
      </w:r>
    </w:p>
    <w:p w14:paraId="4ECC35B8" w14:textId="0DC29E57" w:rsidR="00DE4316" w:rsidRDefault="00DE4316" w:rsidP="00DE4316">
      <w:r>
        <w:t>Unless inclusion of tuning profiles for one-way uplink transmissions is noted below, this data set includes only samples taken and measurements made by the REX system hardware on-board the New Horizons spacecraft</w:t>
      </w:r>
      <w:r w:rsidR="00BF5DCE">
        <w:t>,</w:t>
      </w:r>
      <w:r>
        <w:t xml:space="preserve"> either of one-way uplink signals or of 4cm-wavelength thermal emission.</w:t>
      </w:r>
    </w:p>
    <w:p w14:paraId="1E25F818" w14:textId="2074A04D" w:rsidR="00DE4316" w:rsidRDefault="00DE4316" w:rsidP="00A92179">
      <w:r w:rsidRPr="00A92179">
        <w:rPr>
          <w:b/>
          <w:bCs/>
          <w:u w:val="single"/>
        </w:rPr>
        <w:lastRenderedPageBreak/>
        <w:t>REQUIRED UNDERSTANDING</w:t>
      </w:r>
      <w:r>
        <w:t xml:space="preserve">:  </w:t>
      </w:r>
      <w:r w:rsidR="00A92179">
        <w:t xml:space="preserve">the REX and the New Horizons (NH) regenerative ranging tracker (see DeBolt et al. (2005)) are </w:t>
      </w:r>
      <w:r w:rsidR="00A92179" w:rsidRPr="00A92179">
        <w:rPr>
          <w:b/>
          <w:bCs/>
          <w:i/>
          <w:iCs/>
        </w:rPr>
        <w:t>separate and independent</w:t>
      </w:r>
      <w:r>
        <w:t xml:space="preserve"> </w:t>
      </w:r>
      <w:r w:rsidR="00A92179">
        <w:t>subsystems that both use the radio frequency (RF) and telecommunication subsystems.  Tracking data may</w:t>
      </w:r>
      <w:r>
        <w:t xml:space="preserve"> </w:t>
      </w:r>
      <w:r w:rsidR="00A92179">
        <w:t xml:space="preserve">not be archived in REX data sets. </w:t>
      </w:r>
    </w:p>
    <w:p w14:paraId="5876A1E7" w14:textId="0AAE7C28" w:rsidR="009E72DF" w:rsidRDefault="009E72DF" w:rsidP="009E72DF">
      <w:r>
        <w:t xml:space="preserve">More details are provided in the </w:t>
      </w:r>
      <w:r w:rsidRPr="00074FAF">
        <w:t xml:space="preserve">REX Activities </w:t>
      </w:r>
      <w:r>
        <w:t xml:space="preserve">in </w:t>
      </w:r>
      <w:r w:rsidRPr="00074FAF">
        <w:t>KEM1 Approach, Encounter, and Cruise</w:t>
      </w:r>
      <w:r>
        <w:t xml:space="preserve"> </w:t>
      </w:r>
      <w:r w:rsidRPr="00074FAF">
        <w:t xml:space="preserve">document found within the PDS (see PDS4 LID </w:t>
      </w:r>
      <w:proofErr w:type="gramStart"/>
      <w:r w:rsidRPr="00074FAF">
        <w:rPr>
          <w:rStyle w:val="FixedWidthChar"/>
        </w:rPr>
        <w:t>urn:nasa</w:t>
      </w:r>
      <w:proofErr w:type="gramEnd"/>
      <w:r w:rsidRPr="00074FAF">
        <w:rPr>
          <w:rStyle w:val="FixedWidthChar"/>
        </w:rPr>
        <w:t>:</w:t>
      </w:r>
      <w:proofErr w:type="gramStart"/>
      <w:r w:rsidRPr="00074FAF">
        <w:rPr>
          <w:rStyle w:val="FixedWidthChar"/>
        </w:rPr>
        <w:t>pds:nh</w:t>
      </w:r>
      <w:proofErr w:type="gramEnd"/>
      <w:r w:rsidRPr="00074FAF">
        <w:rPr>
          <w:rStyle w:val="FixedWidthChar"/>
        </w:rPr>
        <w:t>_</w:t>
      </w:r>
      <w:proofErr w:type="gramStart"/>
      <w:r w:rsidRPr="00074FAF">
        <w:rPr>
          <w:rStyle w:val="FixedWidthChar"/>
        </w:rPr>
        <w:t>documents:</w:t>
      </w:r>
      <w:r w:rsidR="00077743">
        <w:rPr>
          <w:rStyle w:val="FixedWidthChar"/>
        </w:rPr>
        <w:t>rex</w:t>
      </w:r>
      <w:proofErr w:type="gramEnd"/>
      <w:r w:rsidRPr="00074FAF">
        <w:rPr>
          <w:rStyle w:val="FixedWidthChar"/>
        </w:rPr>
        <w:t>:rex_activities_kem1</w:t>
      </w:r>
      <w:r w:rsidRPr="00074FAF">
        <w:t>).</w:t>
      </w:r>
    </w:p>
    <w:p w14:paraId="1914DF15" w14:textId="77777777" w:rsidR="00077743" w:rsidRDefault="00077743" w:rsidP="00077743">
      <w:r>
        <w:t xml:space="preserve">Every observation provided in this data set was taken as a part of a particular sequence.  For this data set, these sequences can be found in the REX document collection under PDS4 LID </w:t>
      </w:r>
      <w:proofErr w:type="gramStart"/>
      <w:r w:rsidRPr="008947C5">
        <w:rPr>
          <w:rStyle w:val="FixedWidthChar"/>
        </w:rPr>
        <w:t>urn:nasa</w:t>
      </w:r>
      <w:proofErr w:type="gramEnd"/>
      <w:r w:rsidRPr="008947C5">
        <w:rPr>
          <w:rStyle w:val="FixedWidthChar"/>
        </w:rPr>
        <w:t>:</w:t>
      </w:r>
      <w:proofErr w:type="gramStart"/>
      <w:r w:rsidRPr="008947C5">
        <w:rPr>
          <w:rStyle w:val="FixedWidthChar"/>
        </w:rPr>
        <w:t>pds:nh</w:t>
      </w:r>
      <w:proofErr w:type="gramEnd"/>
      <w:r w:rsidRPr="008947C5">
        <w:rPr>
          <w:rStyle w:val="FixedWidthChar"/>
        </w:rPr>
        <w:t>_</w:t>
      </w:r>
      <w:proofErr w:type="gramStart"/>
      <w:r w:rsidRPr="008947C5">
        <w:rPr>
          <w:rStyle w:val="FixedWidthChar"/>
        </w:rPr>
        <w:t>documents:</w:t>
      </w:r>
      <w:r>
        <w:rPr>
          <w:rStyle w:val="FixedWidthChar"/>
        </w:rPr>
        <w:t>rex</w:t>
      </w:r>
      <w:proofErr w:type="gramEnd"/>
      <w:r w:rsidRPr="008947C5">
        <w:rPr>
          <w:rStyle w:val="FixedWidthChar"/>
        </w:rPr>
        <w:t>:</w:t>
      </w:r>
      <w:r>
        <w:rPr>
          <w:rStyle w:val="FixedWidthChar"/>
        </w:rPr>
        <w:t>seq</w:t>
      </w:r>
      <w:r w:rsidRPr="008947C5">
        <w:rPr>
          <w:rStyle w:val="FixedWidthChar"/>
        </w:rPr>
        <w:t>_</w:t>
      </w:r>
      <w:r>
        <w:rPr>
          <w:rStyle w:val="FixedWidthChar"/>
        </w:rPr>
        <w:t>rex</w:t>
      </w:r>
      <w:r w:rsidRPr="008947C5">
        <w:rPr>
          <w:rStyle w:val="FixedWidthChar"/>
        </w:rPr>
        <w:t>_kem1</w:t>
      </w:r>
      <w:r>
        <w:t>.  Please note that some sequences provided may have zero corresponding observations.</w:t>
      </w:r>
    </w:p>
    <w:p w14:paraId="009360FD" w14:textId="39EBEAF3"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52FCF08F" w14:textId="31979832" w:rsidR="002B1F3E" w:rsidRDefault="002B1F3E" w:rsidP="002B1F3E">
      <w:pPr>
        <w:pStyle w:val="Heading2"/>
        <w:rPr>
          <w:rFonts w:eastAsia="Courier"/>
        </w:rPr>
      </w:pPr>
      <w:r>
        <w:rPr>
          <w:rFonts w:eastAsia="Courier"/>
        </w:rPr>
        <w:t>PDS4 v1.0 (migration from PDS3 V</w:t>
      </w:r>
      <w:r w:rsidR="005E364C">
        <w:rPr>
          <w:rFonts w:eastAsia="Courier"/>
        </w:rPr>
        <w:t>5</w:t>
      </w:r>
      <w:r>
        <w:rPr>
          <w:rFonts w:eastAsia="Courier"/>
        </w:rPr>
        <w:t>.0)</w:t>
      </w:r>
    </w:p>
    <w:p w14:paraId="4D1E8697" w14:textId="07AFA45B"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rsidR="00123C8B">
        <w:t xml:space="preserve">product </w:t>
      </w:r>
      <w:r>
        <w:t xml:space="preserve">labels.  The </w:t>
      </w:r>
      <w:r w:rsidRPr="002B1F3E">
        <w:t xml:space="preserve">products </w:t>
      </w:r>
      <w:r>
        <w:t xml:space="preserve">themselves have </w:t>
      </w:r>
      <w:r w:rsidRPr="002B1F3E">
        <w:t>remained unchanged</w:t>
      </w:r>
      <w:r>
        <w:t xml:space="preserve">.  </w:t>
      </w:r>
      <w:r w:rsidRPr="002B1F3E">
        <w:t>The major changes</w:t>
      </w:r>
      <w:r>
        <w:t xml:space="preserve"> from the PDS3 V6.0 data set are</w:t>
      </w:r>
      <w:r w:rsidRPr="002B1F3E">
        <w:t>:</w:t>
      </w:r>
    </w:p>
    <w:p w14:paraId="35C034C9" w14:textId="0A75BE5D" w:rsidR="002B1F3E" w:rsidRDefault="002B1F3E" w:rsidP="002B1F3E">
      <w:pPr>
        <w:pStyle w:val="ListParagraph"/>
        <w:numPr>
          <w:ilvl w:val="0"/>
          <w:numId w:val="2"/>
        </w:numPr>
      </w:pPr>
      <w:r>
        <w:t>the documents and data products were reorganized into separate collections of documents</w:t>
      </w:r>
      <w:r w:rsidR="00123C8B">
        <w:t xml:space="preserve"> </w:t>
      </w:r>
      <w:r>
        <w:t xml:space="preserve">and </w:t>
      </w:r>
      <w:r w:rsidR="00FB653D">
        <w:t xml:space="preserve">REX raw/calibrated data products and TNF </w:t>
      </w:r>
      <w:r>
        <w:t>data products, instead of being in a single package as it was in prior PDS3 data set versions.</w:t>
      </w:r>
    </w:p>
    <w:p w14:paraId="17ED0760" w14:textId="77777777" w:rsidR="00994EB1" w:rsidRPr="00994EB1" w:rsidRDefault="007960B1" w:rsidP="009E72DF">
      <w:pPr>
        <w:pStyle w:val="ListParagraph"/>
        <w:numPr>
          <w:ilvl w:val="0"/>
          <w:numId w:val="2"/>
        </w:numPr>
        <w:rPr>
          <w:rFonts w:eastAsia="Courier"/>
        </w:rPr>
      </w:pPr>
      <w:r>
        <w:t xml:space="preserve">the geometry keyword values found within the PDS4 labels were calculated using the most recent spice kernels available at label creation.  Note that the FITS headers have not been </w:t>
      </w:r>
      <w:proofErr w:type="gramStart"/>
      <w:r>
        <w:t>updated</w:t>
      </w:r>
      <w:proofErr w:type="gramEnd"/>
      <w:r>
        <w:t xml:space="preserve"> and their geometry keyword values therefore remain unchanged.</w:t>
      </w:r>
    </w:p>
    <w:p w14:paraId="56424F7F" w14:textId="0F9E7A0A" w:rsidR="002B1F3E" w:rsidRPr="00994EB1" w:rsidRDefault="002B1F3E" w:rsidP="00994EB1">
      <w:pPr>
        <w:pStyle w:val="Heading2"/>
        <w:rPr>
          <w:rFonts w:eastAsia="Courier"/>
        </w:rPr>
      </w:pPr>
      <w:r w:rsidRPr="00994EB1">
        <w:rPr>
          <w:rFonts w:eastAsia="Courier"/>
        </w:rPr>
        <w:t>PDS3 V</w:t>
      </w:r>
      <w:r w:rsidR="005E364C" w:rsidRPr="00994EB1">
        <w:rPr>
          <w:rFonts w:eastAsia="Courier"/>
        </w:rPr>
        <w:t>5</w:t>
      </w:r>
      <w:r w:rsidRPr="00994EB1">
        <w:rPr>
          <w:rFonts w:eastAsia="Courier"/>
        </w:rPr>
        <w:t>.0 (</w:t>
      </w:r>
      <w:r w:rsidR="00CB0B9C" w:rsidRPr="00994EB1">
        <w:rPr>
          <w:rFonts w:eastAsia="Courier"/>
        </w:rPr>
        <w:t>NH-A-REX-3-KEM1</w:t>
      </w:r>
      <w:r w:rsidRPr="00994EB1">
        <w:rPr>
          <w:rFonts w:eastAsia="Courier"/>
        </w:rPr>
        <w:t>-V</w:t>
      </w:r>
      <w:r w:rsidR="005E364C" w:rsidRPr="00994EB1">
        <w:rPr>
          <w:rFonts w:eastAsia="Courier"/>
        </w:rPr>
        <w:t>5</w:t>
      </w:r>
      <w:r w:rsidRPr="00994EB1">
        <w:rPr>
          <w:rFonts w:eastAsia="Courier"/>
        </w:rPr>
        <w:t>.0)</w:t>
      </w:r>
    </w:p>
    <w:p w14:paraId="50A15EF7" w14:textId="77777777" w:rsidR="00BF785B" w:rsidRDefault="00BF785B" w:rsidP="00BF785B">
      <w:r>
        <w:t>This version includes data acquired by the spacecraft between 08/14/2018 and 04/30/2022.  It only includes data downlinked before 05/01/2022.  Future datasets may include more data acquired by the spacecraft after 08/13/2018 but downlinked after 04/30/2022.</w:t>
      </w:r>
    </w:p>
    <w:p w14:paraId="5B9B2F89" w14:textId="77777777" w:rsidR="00FD2376" w:rsidRDefault="00FD2376" w:rsidP="00FD2376">
      <w:r>
        <w:t>This version includes data acquired by the spacecraft between 08/14/2018 and 04/30/2022.  It only includes data downlinked before 05/01/2022. Future datasets may include more data acquired by the spacecraft after 08/13/2018 but downlinked after 04/30/2022.</w:t>
      </w:r>
    </w:p>
    <w:p w14:paraId="7D34D3CF" w14:textId="77777777" w:rsidR="00FD2376" w:rsidRDefault="00FD2376" w:rsidP="00FD2376">
      <w:pPr>
        <w:keepNext/>
        <w:keepLines/>
      </w:pPr>
      <w:r>
        <w:lastRenderedPageBreak/>
        <w:t>This version includes data for several new Application IDs (</w:t>
      </w:r>
      <w:proofErr w:type="spellStart"/>
      <w:r>
        <w:t>ApID</w:t>
      </w:r>
      <w:proofErr w:type="spellEnd"/>
      <w:r>
        <w:t>) related to flight software updates on the New Horizons spacecraft:</w:t>
      </w:r>
    </w:p>
    <w:p w14:paraId="3FDEE8BB" w14:textId="2D25ACF0" w:rsidR="00FD2376" w:rsidRDefault="00FD2376" w:rsidP="00FD2376">
      <w:pPr>
        <w:pStyle w:val="ListParagraph"/>
        <w:keepNext/>
        <w:keepLines/>
        <w:numPr>
          <w:ilvl w:val="0"/>
          <w:numId w:val="18"/>
        </w:numPr>
      </w:pPr>
      <w:r>
        <w:t>0x7b4: 9970 files</w:t>
      </w:r>
    </w:p>
    <w:p w14:paraId="65932F6A" w14:textId="5E3E3684" w:rsidR="00FD2376" w:rsidRDefault="00FD2376" w:rsidP="00FD2376">
      <w:pPr>
        <w:pStyle w:val="ListParagraph"/>
        <w:keepNext/>
        <w:keepLines/>
        <w:numPr>
          <w:ilvl w:val="0"/>
          <w:numId w:val="18"/>
        </w:numPr>
      </w:pPr>
      <w:r>
        <w:t>0x7b6: 7099 files</w:t>
      </w:r>
    </w:p>
    <w:p w14:paraId="5A8EDB69" w14:textId="074AF308" w:rsidR="00FD2376" w:rsidRDefault="00FD2376" w:rsidP="00FD2376">
      <w:pPr>
        <w:pStyle w:val="ListParagraph"/>
        <w:keepNext/>
        <w:keepLines/>
        <w:numPr>
          <w:ilvl w:val="0"/>
          <w:numId w:val="18"/>
        </w:numPr>
      </w:pPr>
      <w:r>
        <w:t>0x7b7: 28162 files</w:t>
      </w:r>
    </w:p>
    <w:p w14:paraId="3584262F" w14:textId="59C88E94" w:rsidR="00FD2376" w:rsidRDefault="00FD2376" w:rsidP="00FD2376">
      <w:pPr>
        <w:pStyle w:val="ListParagraph"/>
        <w:keepNext/>
        <w:keepLines/>
        <w:numPr>
          <w:ilvl w:val="0"/>
          <w:numId w:val="18"/>
        </w:numPr>
      </w:pPr>
      <w:r>
        <w:t>0x7b8: 0 files (see below)</w:t>
      </w:r>
    </w:p>
    <w:p w14:paraId="29B9A727" w14:textId="2A5D7EAE" w:rsidR="00FD2376" w:rsidRDefault="00FD2376" w:rsidP="00FD2376">
      <w:pPr>
        <w:pStyle w:val="ListParagraph"/>
        <w:keepNext/>
        <w:keepLines/>
        <w:numPr>
          <w:ilvl w:val="0"/>
          <w:numId w:val="18"/>
        </w:numPr>
      </w:pPr>
      <w:r>
        <w:t>0x7b9: 0 files (see below)</w:t>
      </w:r>
    </w:p>
    <w:p w14:paraId="1F1FD7C5" w14:textId="77777777" w:rsidR="00FD2376" w:rsidRDefault="00FD2376" w:rsidP="00FD2376">
      <w:r>
        <w:t>146 0x7b8 files and 144 0x7b9 files have been removed from the dataset because the New Horizons team downlinked the files as part of an internal test suite.  The corresponding REX data has already been archived in previous dataset releases.</w:t>
      </w:r>
    </w:p>
    <w:p w14:paraId="5EB5D269" w14:textId="121AB447" w:rsidR="00FB737C" w:rsidRPr="00FD2376" w:rsidRDefault="00FD2376" w:rsidP="00FD2376">
      <w:r>
        <w:t xml:space="preserve">See the Filename/Product IDs section for a brief description of each new data file </w:t>
      </w:r>
      <w:proofErr w:type="spellStart"/>
      <w:r>
        <w:t>ApID</w:t>
      </w:r>
      <w:proofErr w:type="spellEnd"/>
      <w:r>
        <w:t>.</w:t>
      </w:r>
    </w:p>
    <w:p w14:paraId="6B537678" w14:textId="0E03E222" w:rsidR="00C16A41" w:rsidRPr="00C16A41" w:rsidRDefault="00C16A41" w:rsidP="00C16A41">
      <w:r>
        <w:rPr>
          <w:u w:val="single"/>
        </w:rPr>
        <w:t xml:space="preserve">PDS </w:t>
      </w:r>
      <w:r w:rsidRPr="009F6363">
        <w:rPr>
          <w:u w:val="single"/>
        </w:rPr>
        <w:t>Citation Information</w:t>
      </w:r>
      <w:r>
        <w:t xml:space="preserve">: </w:t>
      </w:r>
      <w:r w:rsidR="00FD2376">
        <w:t xml:space="preserve">Linscott, I., NEW HORIZONS </w:t>
      </w:r>
      <w:r w:rsidR="00CB0B9C">
        <w:t>CALIBRATED</w:t>
      </w:r>
      <w:r w:rsidR="00FD2376">
        <w:t xml:space="preserve"> REX KEM1</w:t>
      </w:r>
      <w:r w:rsidR="00FB737C">
        <w:t xml:space="preserve"> </w:t>
      </w:r>
      <w:r w:rsidRPr="00C16A41">
        <w:t>V</w:t>
      </w:r>
      <w:r w:rsidR="005E364C">
        <w:t>5</w:t>
      </w:r>
      <w:r w:rsidRPr="00C16A41">
        <w:t xml:space="preserve">.0, </w:t>
      </w:r>
      <w:r w:rsidR="00CB0B9C">
        <w:t>NH-A-REX-3-KEM1</w:t>
      </w:r>
      <w:r w:rsidRPr="00C16A41">
        <w:t>-V</w:t>
      </w:r>
      <w:r w:rsidR="005E364C">
        <w:t>5</w:t>
      </w:r>
      <w:r w:rsidRPr="00C16A41">
        <w:t>.0, NASA Planetary Data System, 2023.</w:t>
      </w:r>
    </w:p>
    <w:p w14:paraId="4080BAF7" w14:textId="79289089" w:rsidR="00436981" w:rsidRDefault="002B1F3E" w:rsidP="002B1F3E">
      <w:pPr>
        <w:pStyle w:val="Heading2"/>
        <w:rPr>
          <w:rFonts w:eastAsia="Courier"/>
        </w:rPr>
      </w:pPr>
      <w:r>
        <w:rPr>
          <w:rFonts w:eastAsia="Courier"/>
        </w:rPr>
        <w:t xml:space="preserve">PDS3 </w:t>
      </w:r>
      <w:r w:rsidRPr="002B1F3E">
        <w:rPr>
          <w:rFonts w:eastAsia="Courier"/>
        </w:rPr>
        <w:t>V</w:t>
      </w:r>
      <w:r w:rsidR="005E364C">
        <w:rPr>
          <w:rFonts w:eastAsia="Courier"/>
        </w:rPr>
        <w:t>4</w:t>
      </w:r>
      <w:r w:rsidRPr="002B1F3E">
        <w:rPr>
          <w:rFonts w:eastAsia="Courier"/>
        </w:rPr>
        <w:t>.0</w:t>
      </w:r>
      <w:r>
        <w:rPr>
          <w:rFonts w:eastAsia="Courier"/>
        </w:rPr>
        <w:t xml:space="preserve"> (</w:t>
      </w:r>
      <w:r w:rsidR="00CB0B9C">
        <w:rPr>
          <w:rFonts w:eastAsia="Courier"/>
        </w:rPr>
        <w:t>NH-A-REX-3-KEM1</w:t>
      </w:r>
      <w:r w:rsidRPr="002B1F3E">
        <w:rPr>
          <w:rFonts w:eastAsia="Courier"/>
        </w:rPr>
        <w:t>-V</w:t>
      </w:r>
      <w:r w:rsidR="005E364C">
        <w:rPr>
          <w:rFonts w:eastAsia="Courier"/>
        </w:rPr>
        <w:t>4</w:t>
      </w:r>
      <w:r w:rsidRPr="002B1F3E">
        <w:rPr>
          <w:rFonts w:eastAsia="Courier"/>
        </w:rPr>
        <w:t>.0</w:t>
      </w:r>
      <w:r>
        <w:rPr>
          <w:rFonts w:eastAsia="Courier"/>
        </w:rPr>
        <w:t>)</w:t>
      </w:r>
    </w:p>
    <w:p w14:paraId="7CD42C9A" w14:textId="2F28824D" w:rsidR="00BF785B" w:rsidRDefault="00BF785B" w:rsidP="00BF785B">
      <w:r>
        <w:t xml:space="preserve">Version </w:t>
      </w:r>
      <w:r w:rsidR="005E364C">
        <w:t>4</w:t>
      </w:r>
      <w:r>
        <w:t>.0 includes data acquired by the spacecraft between 08/14/2018 and 03/01/2021.  It only includes data downlinked before 03/01/2021.  Future datasets may include more data acquired by the spacecraft after 08/13/2018 but downlinked after 02/28/2021.</w:t>
      </w:r>
    </w:p>
    <w:p w14:paraId="5110E10D" w14:textId="77777777" w:rsidR="00605213" w:rsidRDefault="00605213" w:rsidP="00605213">
      <w:r>
        <w:t xml:space="preserve">This version includes Radio Path Characterization and Test Patterns Verification prior to and after the ASTEROID 486958 </w:t>
      </w:r>
      <w:proofErr w:type="spellStart"/>
      <w:r>
        <w:t>Arrokoth</w:t>
      </w:r>
      <w:proofErr w:type="spellEnd"/>
      <w:r>
        <w:t xml:space="preserve"> (2014 MU69) encounter. Radiometric Measurement around </w:t>
      </w:r>
      <w:proofErr w:type="spellStart"/>
      <w:r>
        <w:t>Arrokoth</w:t>
      </w:r>
      <w:proofErr w:type="spellEnd"/>
      <w:r>
        <w:t xml:space="preserve">, and Thermal Emission Scan and Bistatic Detection around </w:t>
      </w:r>
      <w:proofErr w:type="spellStart"/>
      <w:r>
        <w:t>Arrokoth</w:t>
      </w:r>
      <w:proofErr w:type="spellEnd"/>
      <w:r>
        <w:t>.  Radiometric Measurement with the Sun, Cygnus-A, Taurus-A, and Cass-A, Cold Sky Calibration, and Calibration Activities.</w:t>
      </w:r>
    </w:p>
    <w:p w14:paraId="3389FE94" w14:textId="0F968D9C" w:rsidR="009B7609" w:rsidRPr="00605213" w:rsidRDefault="00605213" w:rsidP="00605213">
      <w:r>
        <w:t>Downlink for a series of REX files (MET 408628681 to 408628996) began on 02/28/2021 and finished on 03/02/2021 after the dataset cutoff date above. To ensure this dataset only contains complete files, the New Horizons team has added additional data into the final file received on 02/28/2021 (MET 408628857).  The entire series of data files will be included in the next dataset version.</w:t>
      </w:r>
    </w:p>
    <w:p w14:paraId="5FE48E37" w14:textId="129D3CD4" w:rsidR="00013F56" w:rsidRPr="00013F56" w:rsidRDefault="009F6363" w:rsidP="00013F56">
      <w:r>
        <w:rPr>
          <w:u w:val="single"/>
        </w:rPr>
        <w:t xml:space="preserve">PDS </w:t>
      </w:r>
      <w:r w:rsidRPr="009F6363">
        <w:rPr>
          <w:u w:val="single"/>
        </w:rPr>
        <w:t>Citation Information</w:t>
      </w:r>
      <w:r>
        <w:t xml:space="preserve">: </w:t>
      </w:r>
      <w:r w:rsidR="00FD2376">
        <w:t xml:space="preserve">Linscott, I., NEW HORIZONS </w:t>
      </w:r>
      <w:r w:rsidR="00CB0B9C">
        <w:t>CALIBRATED</w:t>
      </w:r>
      <w:r w:rsidR="00FD2376">
        <w:t xml:space="preserve"> REX KEM1</w:t>
      </w:r>
      <w:r w:rsidR="00FB737C">
        <w:t xml:space="preserve"> </w:t>
      </w:r>
      <w:r w:rsidR="00013F56" w:rsidRPr="00013F56">
        <w:t>V</w:t>
      </w:r>
      <w:r w:rsidR="005E364C">
        <w:t>4</w:t>
      </w:r>
      <w:r w:rsidR="00013F56" w:rsidRPr="00013F56">
        <w:t xml:space="preserve">.0, </w:t>
      </w:r>
      <w:r w:rsidR="00CB0B9C">
        <w:t>NH-A-REX-3-KEM1</w:t>
      </w:r>
      <w:r w:rsidR="00013F56" w:rsidRPr="00013F56">
        <w:t>-V</w:t>
      </w:r>
      <w:r w:rsidR="005E364C">
        <w:t>4</w:t>
      </w:r>
      <w:r w:rsidR="00013F56" w:rsidRPr="00013F56">
        <w:t>.0, NASA Planetary Data System, 2022.</w:t>
      </w:r>
    </w:p>
    <w:p w14:paraId="0BD7EA66" w14:textId="79DED52B"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sidR="005E364C">
        <w:rPr>
          <w:rFonts w:eastAsia="Courier"/>
        </w:rPr>
        <w:t>3</w:t>
      </w:r>
      <w:r w:rsidRPr="002B1F3E">
        <w:rPr>
          <w:rFonts w:eastAsia="Courier"/>
        </w:rPr>
        <w:t>.0</w:t>
      </w:r>
      <w:r>
        <w:rPr>
          <w:rFonts w:eastAsia="Courier"/>
        </w:rPr>
        <w:t xml:space="preserve"> (</w:t>
      </w:r>
      <w:r w:rsidR="00CB0B9C">
        <w:rPr>
          <w:rFonts w:eastAsia="Courier"/>
        </w:rPr>
        <w:t>NH-A-REX-3-KEM1</w:t>
      </w:r>
      <w:r w:rsidR="00C16A41">
        <w:rPr>
          <w:rFonts w:eastAsia="Courier"/>
        </w:rPr>
        <w:t>-</w:t>
      </w:r>
      <w:r w:rsidRPr="002B1F3E">
        <w:rPr>
          <w:rFonts w:eastAsia="Courier"/>
        </w:rPr>
        <w:t>V</w:t>
      </w:r>
      <w:r w:rsidR="005E364C">
        <w:rPr>
          <w:rFonts w:eastAsia="Courier"/>
        </w:rPr>
        <w:t>3</w:t>
      </w:r>
      <w:r w:rsidRPr="002B1F3E">
        <w:rPr>
          <w:rFonts w:eastAsia="Courier"/>
        </w:rPr>
        <w:t>.0</w:t>
      </w:r>
      <w:r>
        <w:rPr>
          <w:rFonts w:eastAsia="Courier"/>
        </w:rPr>
        <w:t>)</w:t>
      </w:r>
    </w:p>
    <w:p w14:paraId="2B62FE08" w14:textId="35ABCBF1" w:rsidR="00BF785B" w:rsidRDefault="00BF785B" w:rsidP="00BF785B">
      <w:r>
        <w:t xml:space="preserve">Version </w:t>
      </w:r>
      <w:r w:rsidR="005E364C">
        <w:t>3</w:t>
      </w:r>
      <w:r>
        <w:t>.0 of this data set included data acquired by the spacecraft between 08/14/2018 and 04/30/2020.  It only included data downlinked before 05/01/2020.</w:t>
      </w:r>
    </w:p>
    <w:p w14:paraId="7C076BB3" w14:textId="77777777" w:rsidR="00B20250" w:rsidRDefault="00B20250" w:rsidP="00B20250">
      <w:r>
        <w:t xml:space="preserve">This version included Radio Path Characterization and Test Patterns Verification prior to and after the </w:t>
      </w:r>
      <w:proofErr w:type="spellStart"/>
      <w:r>
        <w:t>Arrokoth</w:t>
      </w:r>
      <w:proofErr w:type="spellEnd"/>
      <w:r>
        <w:t xml:space="preserve"> encounter.  Radiometric Measurement around </w:t>
      </w:r>
      <w:proofErr w:type="spellStart"/>
      <w:r>
        <w:t>Arrokoth</w:t>
      </w:r>
      <w:proofErr w:type="spellEnd"/>
      <w:r>
        <w:t xml:space="preserve">, and Thermal Emission Scan and Bistatic Detection around </w:t>
      </w:r>
      <w:proofErr w:type="spellStart"/>
      <w:r>
        <w:t>Arrokoth</w:t>
      </w:r>
      <w:proofErr w:type="spellEnd"/>
      <w:r>
        <w:t>.  Radiometric Measurement with the Sun, Cygnus-A, Taurus-A, and Cass-A, Cold Sky Calibration, and Calibration Activities.</w:t>
      </w:r>
    </w:p>
    <w:p w14:paraId="206EB301" w14:textId="43BBA724" w:rsidR="00FB737C" w:rsidRPr="00B20250" w:rsidRDefault="00B20250" w:rsidP="00B20250">
      <w:r>
        <w:lastRenderedPageBreak/>
        <w:t>TRK-2-23 files were added in this version.  The media calibration data that are provided by the Radiometric Modeling and Calibration Subsystem (RMC).  These calibrations are used by project navigation and radio science teams, multi-mission spacecraft navigation, and other investigators to improve the accuracy of spacecraft orbit determination and radio science investigations by compensating for the media transmission effects of the Earth's troposphere and ionosphere on the propagation of radiometric signals.</w:t>
      </w:r>
    </w:p>
    <w:p w14:paraId="4A0953A5" w14:textId="0AA3A9C7" w:rsidR="00013F56" w:rsidRPr="00013F56" w:rsidRDefault="009F6363" w:rsidP="00013F56">
      <w:r>
        <w:rPr>
          <w:u w:val="single"/>
        </w:rPr>
        <w:t xml:space="preserve">PDS </w:t>
      </w:r>
      <w:r w:rsidRPr="009F6363">
        <w:rPr>
          <w:u w:val="single"/>
        </w:rPr>
        <w:t>Citation Information</w:t>
      </w:r>
      <w:r>
        <w:t xml:space="preserve">: </w:t>
      </w:r>
      <w:r w:rsidR="00FD2376">
        <w:t xml:space="preserve">Linscott, I., NEW HORIZONS </w:t>
      </w:r>
      <w:r w:rsidR="00CB0B9C">
        <w:t>CALIBRATED</w:t>
      </w:r>
      <w:r w:rsidR="00FD2376">
        <w:t xml:space="preserve"> REX KEM1</w:t>
      </w:r>
      <w:r w:rsidR="00FB737C">
        <w:t xml:space="preserve"> </w:t>
      </w:r>
      <w:r w:rsidR="00013F56" w:rsidRPr="00013F56">
        <w:t>V</w:t>
      </w:r>
      <w:r w:rsidR="005E364C">
        <w:t>3</w:t>
      </w:r>
      <w:r w:rsidR="00013F56" w:rsidRPr="00013F56">
        <w:t xml:space="preserve">.0, </w:t>
      </w:r>
      <w:r w:rsidR="00CB0B9C">
        <w:t>NH-A-REX-3-KEM1</w:t>
      </w:r>
      <w:r w:rsidR="00013F56" w:rsidRPr="00013F56">
        <w:t>-V</w:t>
      </w:r>
      <w:r w:rsidR="005E364C">
        <w:t>3</w:t>
      </w:r>
      <w:r w:rsidR="00013F56" w:rsidRPr="00013F56">
        <w:t>.0, NASA Planetary Data System, 2021.</w:t>
      </w:r>
    </w:p>
    <w:p w14:paraId="1607701B" w14:textId="7C93DFB6"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sidR="005E364C">
        <w:rPr>
          <w:rFonts w:eastAsia="Courier"/>
        </w:rPr>
        <w:t>2</w:t>
      </w:r>
      <w:r w:rsidRPr="002B1F3E">
        <w:rPr>
          <w:rFonts w:eastAsia="Courier"/>
        </w:rPr>
        <w:t>.0</w:t>
      </w:r>
      <w:r>
        <w:rPr>
          <w:rFonts w:eastAsia="Courier"/>
        </w:rPr>
        <w:t xml:space="preserve"> (</w:t>
      </w:r>
      <w:r w:rsidR="00CB0B9C">
        <w:rPr>
          <w:rFonts w:eastAsia="Courier"/>
        </w:rPr>
        <w:t>NH-A-REX-3-KEM1</w:t>
      </w:r>
      <w:r w:rsidR="00C16A41">
        <w:rPr>
          <w:rFonts w:eastAsia="Courier"/>
        </w:rPr>
        <w:t>-</w:t>
      </w:r>
      <w:r w:rsidRPr="002B1F3E">
        <w:rPr>
          <w:rFonts w:eastAsia="Courier"/>
        </w:rPr>
        <w:t>V</w:t>
      </w:r>
      <w:r w:rsidR="005E364C">
        <w:rPr>
          <w:rFonts w:eastAsia="Courier"/>
        </w:rPr>
        <w:t>2</w:t>
      </w:r>
      <w:r w:rsidRPr="002B1F3E">
        <w:rPr>
          <w:rFonts w:eastAsia="Courier"/>
        </w:rPr>
        <w:t>.0</w:t>
      </w:r>
      <w:r>
        <w:rPr>
          <w:rFonts w:eastAsia="Courier"/>
        </w:rPr>
        <w:t>)</w:t>
      </w:r>
    </w:p>
    <w:p w14:paraId="6BB114E4" w14:textId="645A6EE8" w:rsidR="008B659B" w:rsidRDefault="008B659B" w:rsidP="008B659B">
      <w:r>
        <w:t xml:space="preserve">Version </w:t>
      </w:r>
      <w:r w:rsidR="005E364C">
        <w:t>2</w:t>
      </w:r>
      <w:r>
        <w:t>.0 of this dataset included data acquired by the spacecraft between 08/14/2018 and 07/31/2019. It only included data downlinked before 08/01/2019.</w:t>
      </w:r>
    </w:p>
    <w:p w14:paraId="4FF04CF2" w14:textId="0E2C5E6A" w:rsidR="00013F56" w:rsidRPr="00013F56" w:rsidRDefault="009F6363" w:rsidP="00013F56">
      <w:r>
        <w:rPr>
          <w:u w:val="single"/>
        </w:rPr>
        <w:t xml:space="preserve">PDS </w:t>
      </w:r>
      <w:r w:rsidRPr="009F6363">
        <w:rPr>
          <w:u w:val="single"/>
        </w:rPr>
        <w:t>Citation Information</w:t>
      </w:r>
      <w:r>
        <w:t xml:space="preserve">: </w:t>
      </w:r>
      <w:r w:rsidR="00FD2376">
        <w:t xml:space="preserve">Linscott, I., NEW HORIZONS </w:t>
      </w:r>
      <w:r w:rsidR="00CB0B9C">
        <w:t>CALIBRATED</w:t>
      </w:r>
      <w:r w:rsidR="00FD2376">
        <w:t xml:space="preserve"> REX KEM1</w:t>
      </w:r>
      <w:r w:rsidR="00FB737C">
        <w:t xml:space="preserve"> </w:t>
      </w:r>
      <w:r w:rsidR="00013F56" w:rsidRPr="00013F56">
        <w:t>V</w:t>
      </w:r>
      <w:r w:rsidR="005E364C">
        <w:t>2</w:t>
      </w:r>
      <w:r w:rsidR="00013F56" w:rsidRPr="00013F56">
        <w:t xml:space="preserve">.0, </w:t>
      </w:r>
      <w:r w:rsidR="00CB0B9C">
        <w:t>NH-A-REX-3-KEM1</w:t>
      </w:r>
      <w:r w:rsidR="00013F56" w:rsidRPr="00013F56">
        <w:t>-V</w:t>
      </w:r>
      <w:r w:rsidR="005E364C">
        <w:t>2</w:t>
      </w:r>
      <w:r w:rsidR="00013F56" w:rsidRPr="00013F56">
        <w:t>.0, NASA Planetary Data System, 2020.</w:t>
      </w:r>
    </w:p>
    <w:p w14:paraId="7C547C07" w14:textId="6B880375"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1</w:t>
      </w:r>
      <w:r w:rsidRPr="002B1F3E">
        <w:rPr>
          <w:rFonts w:eastAsia="Courier"/>
        </w:rPr>
        <w:t>.0</w:t>
      </w:r>
      <w:r>
        <w:rPr>
          <w:rFonts w:eastAsia="Courier"/>
        </w:rPr>
        <w:t xml:space="preserve"> (</w:t>
      </w:r>
      <w:r w:rsidR="00CB0B9C">
        <w:rPr>
          <w:rFonts w:eastAsia="Courier"/>
        </w:rPr>
        <w:t>NH-A-REX-3-KEM1</w:t>
      </w:r>
      <w:r w:rsidR="00C16A41">
        <w:rPr>
          <w:rFonts w:eastAsia="Courier"/>
        </w:rPr>
        <w:t>-</w:t>
      </w:r>
      <w:r w:rsidRPr="002B1F3E">
        <w:rPr>
          <w:rFonts w:eastAsia="Courier"/>
        </w:rPr>
        <w:t>V</w:t>
      </w:r>
      <w:r>
        <w:rPr>
          <w:rFonts w:eastAsia="Courier"/>
        </w:rPr>
        <w:t>1</w:t>
      </w:r>
      <w:r w:rsidRPr="002B1F3E">
        <w:rPr>
          <w:rFonts w:eastAsia="Courier"/>
        </w:rPr>
        <w:t>.0</w:t>
      </w:r>
      <w:r>
        <w:rPr>
          <w:rFonts w:eastAsia="Courier"/>
        </w:rPr>
        <w:t>)</w:t>
      </w:r>
    </w:p>
    <w:p w14:paraId="310FF4F3" w14:textId="3DAC702F" w:rsidR="004A7E11" w:rsidRDefault="005E364C" w:rsidP="005E364C">
      <w:r>
        <w:t xml:space="preserve">Only a small amount of data was downlinked prior to 02/01/2019 for Version 1. </w:t>
      </w:r>
      <w:r w:rsidR="004A7E11" w:rsidRPr="004A7E11">
        <w:t>This version includes data acquired by the spacecraft between 08/14/2018</w:t>
      </w:r>
      <w:r w:rsidR="004A7E11">
        <w:t xml:space="preserve"> </w:t>
      </w:r>
      <w:r w:rsidR="004A7E11" w:rsidRPr="004A7E11">
        <w:t>and 12/31/2018. It only includes data downlinked before 0</w:t>
      </w:r>
      <w:r>
        <w:t>2</w:t>
      </w:r>
      <w:r w:rsidR="004A7E11" w:rsidRPr="004A7E11">
        <w:t xml:space="preserve">/01/2019. </w:t>
      </w:r>
      <w:r w:rsidR="004A7E11">
        <w:t xml:space="preserve"> </w:t>
      </w:r>
      <w:r w:rsidR="004A7E11" w:rsidRPr="004A7E11">
        <w:t xml:space="preserve">Future datasets may include more data acquired by the spacecraft after 08/13/2018 but downlinked after </w:t>
      </w:r>
      <w:r>
        <w:t>01</w:t>
      </w:r>
      <w:r w:rsidR="004A7E11" w:rsidRPr="004A7E11">
        <w:t>/31/201</w:t>
      </w:r>
      <w:r>
        <w:t>9</w:t>
      </w:r>
      <w:r w:rsidR="004A7E11" w:rsidRPr="004A7E11">
        <w:t>.</w:t>
      </w:r>
    </w:p>
    <w:p w14:paraId="75AF5CDA" w14:textId="38923157" w:rsidR="00013F56" w:rsidRPr="00013F56" w:rsidRDefault="004A7E11" w:rsidP="004A7E11">
      <w:r>
        <w:rPr>
          <w:u w:val="single"/>
        </w:rPr>
        <w:t xml:space="preserve">PDS </w:t>
      </w:r>
      <w:r w:rsidR="009F6363" w:rsidRPr="009F6363">
        <w:rPr>
          <w:u w:val="single"/>
        </w:rPr>
        <w:t>Citation Information</w:t>
      </w:r>
      <w:r w:rsidR="009F6363">
        <w:t xml:space="preserve">: </w:t>
      </w:r>
      <w:r w:rsidR="00FD2376">
        <w:t xml:space="preserve">Linscott, I., NEW HORIZONS </w:t>
      </w:r>
      <w:r w:rsidR="00CB0B9C">
        <w:t>CALIBRATED</w:t>
      </w:r>
      <w:r w:rsidR="00FD2376">
        <w:t xml:space="preserve"> REX KEM1</w:t>
      </w:r>
      <w:r w:rsidR="00FB737C">
        <w:t xml:space="preserve"> </w:t>
      </w:r>
      <w:r w:rsidR="00013F56" w:rsidRPr="00013F56">
        <w:t xml:space="preserve">V1.0, </w:t>
      </w:r>
      <w:r w:rsidR="00CB0B9C">
        <w:t>NH-A-REX-3-KEM1</w:t>
      </w:r>
      <w:r w:rsidR="00013F56" w:rsidRPr="00013F56">
        <w:t>-V1.0, NASA Planetary Data System, 20</w:t>
      </w:r>
      <w:r w:rsidR="005E364C">
        <w:t>20</w:t>
      </w:r>
      <w:r w:rsidR="00013F56" w:rsidRPr="00013F56">
        <w:t>.</w:t>
      </w:r>
    </w:p>
    <w:p w14:paraId="3B409824" w14:textId="6074523F" w:rsidR="002B1F3E" w:rsidRPr="002B1F3E" w:rsidRDefault="002B1F3E" w:rsidP="002B1F3E">
      <w:pPr>
        <w:pStyle w:val="Heading2"/>
        <w:rPr>
          <w:rFonts w:eastAsia="Courier"/>
        </w:rPr>
      </w:pPr>
      <w:r w:rsidRPr="002B1F3E">
        <w:rPr>
          <w:rFonts w:eastAsia="Courier"/>
        </w:rPr>
        <w:t>General statement about data set versions after V1.0</w:t>
      </w:r>
    </w:p>
    <w:p w14:paraId="7F7E9C2B" w14:textId="77777777" w:rsidR="00436981" w:rsidRDefault="003675E0" w:rsidP="003675E0">
      <w:r>
        <w:t>The pipeline (see Processing below) was re-run on these data for each version since the first (V1.0)</w:t>
      </w:r>
      <w:r w:rsidR="005D2FF0">
        <w:t xml:space="preserve">.  </w:t>
      </w:r>
      <w:r>
        <w:t>A pipeline rerun usually changes the FITS headers but not the FITS data of raw data sets</w:t>
      </w:r>
      <w:r w:rsidR="005D2FF0">
        <w:t xml:space="preserve">.  </w:t>
      </w:r>
      <w:r>
        <w:t>In some cases, calibrated FITS data may change because the calculated geometry of an observation has changed</w:t>
      </w:r>
      <w:r w:rsidR="005D2FF0">
        <w:t xml:space="preserve">.  </w:t>
      </w:r>
      <w:r>
        <w:t>See data set version-specific sections above for significant exceptions to this general statement, i.e., changes to pipeline processing, calibration processing, and data delivered</w:t>
      </w:r>
      <w:r w:rsidR="00436981">
        <w:t>.</w:t>
      </w:r>
    </w:p>
    <w:p w14:paraId="5DED76E1" w14:textId="1AA6790D" w:rsidR="003675E0" w:rsidRDefault="003675E0" w:rsidP="003675E0">
      <w:r>
        <w:t xml:space="preserve">Note that even if this is not a calibrated data set, </w:t>
      </w:r>
      <w:r w:rsidRPr="002B1F3E">
        <w:t>calibration changes are listed as the data will have been re-run and there will be updates to the calibration files, to the documentation and to the steps required to calibrate the data.</w:t>
      </w:r>
    </w:p>
    <w:p w14:paraId="3FBF9CD3" w14:textId="713E6DD8" w:rsidR="00842B8D" w:rsidRDefault="00842B8D" w:rsidP="002B1F3E">
      <w:pPr>
        <w:pStyle w:val="Heading1"/>
        <w:rPr>
          <w:rFonts w:eastAsia="Courier"/>
        </w:rPr>
      </w:pPr>
      <w:r>
        <w:rPr>
          <w:rFonts w:eastAsia="Courier"/>
        </w:rPr>
        <w:t>Processing</w:t>
      </w:r>
    </w:p>
    <w:p w14:paraId="4FBAF005" w14:textId="372D5845" w:rsidR="00842B8D" w:rsidRDefault="00842B8D" w:rsidP="002B1F3E">
      <w:r>
        <w:t>The data in this data set were created by a software data processing pipeline on the Science Operations Center (SOC) at the Southwest Research Institute (SwRI), Department of Space Operations</w:t>
      </w:r>
      <w:r w:rsidR="005D2FF0">
        <w:t xml:space="preserve">.  </w:t>
      </w:r>
      <w:r>
        <w:t>This SOC pipeline assembled data as FITS files from raw telemetry packets sent down by the spacecraft and populated the data labels with housekeeping and engineering values, and computed geometry parameters using SPICE kernels</w:t>
      </w:r>
      <w:r w:rsidR="00436981">
        <w:t xml:space="preserve">.  </w:t>
      </w:r>
      <w:r>
        <w:t>The pipeline did not resample the data.</w:t>
      </w:r>
    </w:p>
    <w:p w14:paraId="09D892E7" w14:textId="77777777" w:rsidR="00CB0B9C" w:rsidRDefault="00CB0B9C" w:rsidP="002B1F3E">
      <w:pPr>
        <w:pStyle w:val="Heading1"/>
        <w:rPr>
          <w:rFonts w:eastAsia="Courier"/>
        </w:rPr>
      </w:pPr>
      <w:r>
        <w:rPr>
          <w:rFonts w:eastAsia="Courier"/>
        </w:rPr>
        <w:lastRenderedPageBreak/>
        <w:t>Calibration</w:t>
      </w:r>
    </w:p>
    <w:p w14:paraId="0D2FCE7D" w14:textId="69C29B5A" w:rsidR="00CB0B9C" w:rsidRPr="00CB0B9C" w:rsidRDefault="00CB0B9C" w:rsidP="00CB0B9C">
      <w:r w:rsidRPr="00CB0B9C">
        <w:t xml:space="preserve">Detailed information about calibration of REX data is available in the SOC Instrument ICD </w:t>
      </w:r>
      <w:r w:rsidR="004E44DD">
        <w:t xml:space="preserve">(as found in the PDS with LID </w:t>
      </w:r>
      <w:proofErr w:type="spellStart"/>
      <w:r w:rsidR="004E44DD" w:rsidRPr="007D5F55">
        <w:rPr>
          <w:rStyle w:val="FixedWidthChar"/>
        </w:rPr>
        <w:t>urn:nasa:pds:nh_documents:mission:soc_inst_icd</w:t>
      </w:r>
      <w:proofErr w:type="spellEnd"/>
      <w:r w:rsidR="004E44DD">
        <w:t xml:space="preserve">) </w:t>
      </w:r>
      <w:r w:rsidRPr="00CB0B9C">
        <w:t xml:space="preserve">and in the </w:t>
      </w:r>
      <w:r w:rsidR="004E44DD">
        <w:t xml:space="preserve">REX </w:t>
      </w:r>
      <w:r w:rsidR="004E44DD" w:rsidRPr="004E44DD">
        <w:t>Radiometer Calibration at 4.2 cm</w:t>
      </w:r>
      <w:r w:rsidR="004E44DD">
        <w:t xml:space="preserve"> </w:t>
      </w:r>
      <w:r w:rsidRPr="00CB0B9C">
        <w:t xml:space="preserve">calibration report </w:t>
      </w:r>
      <w:r w:rsidR="004E44DD">
        <w:t xml:space="preserve">(as found in the PDS with LID </w:t>
      </w:r>
      <w:r w:rsidR="004E44DD" w:rsidRPr="004E44DD">
        <w:rPr>
          <w:rFonts w:ascii="Courier" w:hAnsi="Courier"/>
          <w:sz w:val="20"/>
          <w:szCs w:val="20"/>
        </w:rPr>
        <w:t>urn:nasa:pds:nh_documents:rex:nh_rex_radiometer_calib_v4p7</w:t>
      </w:r>
      <w:r w:rsidR="004E44DD">
        <w:t>)</w:t>
      </w:r>
      <w:r w:rsidRPr="00CB0B9C">
        <w:t>; refer to these documents for REX calibration details.</w:t>
      </w:r>
    </w:p>
    <w:p w14:paraId="33B1E9B9" w14:textId="7083C2E4" w:rsidR="00842B8D" w:rsidRDefault="00842B8D" w:rsidP="002B1F3E">
      <w:pPr>
        <w:pStyle w:val="Heading1"/>
        <w:rPr>
          <w:rFonts w:eastAsia="Courier"/>
        </w:rPr>
      </w:pPr>
      <w:r>
        <w:rPr>
          <w:rFonts w:eastAsia="Courier"/>
        </w:rPr>
        <w:t>Data</w:t>
      </w:r>
    </w:p>
    <w:p w14:paraId="2AE573AA" w14:textId="54AAC7DB" w:rsidR="00842B8D" w:rsidRDefault="00842B8D" w:rsidP="0068327B">
      <w:r>
        <w:t>The observations in this data set are stored in data files using standard Flexible Image Transport System (FITS) format</w:t>
      </w:r>
      <w:r w:rsidR="00436981">
        <w:t xml:space="preserve">.  </w:t>
      </w:r>
      <w:r>
        <w:t>Each FITS file has a corresponding detached PDS label file, named according to a common convention.  The FITS files may have image and/or table extensions. 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t>Filename/Product IDs</w:t>
      </w:r>
    </w:p>
    <w:p w14:paraId="6DD67836" w14:textId="77777777" w:rsidR="00436981" w:rsidRDefault="00842B8D" w:rsidP="0068327B">
      <w:pPr>
        <w:pStyle w:val="ListParagraph"/>
        <w:numPr>
          <w:ilvl w:val="0"/>
          <w:numId w:val="11"/>
        </w:numPr>
      </w:pPr>
      <w:r>
        <w:t>Instrument description</w:t>
      </w:r>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CB0B9C">
      <w:pPr>
        <w:pStyle w:val="Heading2"/>
        <w:rPr>
          <w:rFonts w:eastAsia="Courier"/>
        </w:rPr>
      </w:pPr>
      <w:r>
        <w:rPr>
          <w:rFonts w:eastAsia="Courier"/>
        </w:rPr>
        <w:t>Filename/Product IDs</w:t>
      </w:r>
    </w:p>
    <w:p w14:paraId="4D93474A" w14:textId="1173DBBF" w:rsidR="00842B8D" w:rsidRDefault="00842B8D" w:rsidP="00CB0B9C">
      <w:pPr>
        <w:keepNext/>
        <w:keepLines/>
      </w:pPr>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3D1938A3" w:rsidR="00436981" w:rsidRDefault="00842B8D" w:rsidP="00CB0B9C">
      <w:pPr>
        <w:pStyle w:val="FixedWidth"/>
        <w:keepNext/>
        <w:keepLines/>
      </w:pPr>
      <w:r>
        <w:t xml:space="preserve">         </w:t>
      </w:r>
      <w:r w:rsidR="00B20250">
        <w:t>rex</w:t>
      </w:r>
      <w:r w:rsidR="00781AA9" w:rsidRPr="00781AA9">
        <w:t>_0123456789_0x</w:t>
      </w:r>
      <w:r w:rsidR="00FF73EC">
        <w:t>7</w:t>
      </w:r>
      <w:r w:rsidR="00B20250">
        <w:t>B</w:t>
      </w:r>
      <w:r w:rsidR="00FF73EC">
        <w:t>0</w:t>
      </w:r>
      <w:r w:rsidR="00781AA9" w:rsidRPr="00781AA9">
        <w:t>_</w:t>
      </w:r>
      <w:r w:rsidR="002E1070">
        <w:t>sci</w:t>
      </w:r>
      <w:r w:rsidR="007D5F55">
        <w:t>.fit</w:t>
      </w:r>
      <w:r>
        <w:t xml:space="preserve">                                      </w:t>
      </w:r>
    </w:p>
    <w:p w14:paraId="7221EA75" w14:textId="77777777" w:rsidR="00436981" w:rsidRDefault="00842B8D" w:rsidP="00CB0B9C">
      <w:pPr>
        <w:pStyle w:val="FixedWidth"/>
        <w:keepNext/>
        <w:keepLines/>
      </w:pPr>
      <w:r>
        <w:t xml:space="preserve">         ^^^ ^^^^^^^^^^ ^^^^^ ^^^\__/                                      </w:t>
      </w:r>
    </w:p>
    <w:p w14:paraId="37093393" w14:textId="77777777" w:rsidR="00436981" w:rsidRDefault="00842B8D" w:rsidP="00CB0B9C">
      <w:pPr>
        <w:pStyle w:val="FixedWidth"/>
        <w:keepNext/>
        <w:keepLines/>
      </w:pPr>
      <w:r>
        <w:t xml:space="preserve">         |        |       |    |  ^^                                       </w:t>
      </w:r>
    </w:p>
    <w:p w14:paraId="30F110BE" w14:textId="77777777" w:rsidR="00436981" w:rsidRDefault="00842B8D" w:rsidP="00CB0B9C">
      <w:pPr>
        <w:pStyle w:val="FixedWidth"/>
        <w:keepNext/>
        <w:keepLines/>
      </w:pPr>
      <w:r>
        <w:t xml:space="preserve">         |        |       |    |   |                                       </w:t>
      </w:r>
    </w:p>
    <w:p w14:paraId="6E0E3103" w14:textId="77777777" w:rsidR="00436981" w:rsidRDefault="00842B8D" w:rsidP="00CB0B9C">
      <w:pPr>
        <w:pStyle w:val="FixedWidth"/>
        <w:keepNext/>
        <w:keepLines/>
      </w:pPr>
      <w:r>
        <w:t xml:space="preserve">         |        |       |    |   +--File type (includes dot)             </w:t>
      </w:r>
    </w:p>
    <w:p w14:paraId="5D16F4C1" w14:textId="77777777" w:rsidR="00436981" w:rsidRDefault="00842B8D" w:rsidP="00CB0B9C">
      <w:pPr>
        <w:pStyle w:val="FixedWidth"/>
        <w:keepNext/>
        <w:keepLines/>
      </w:pPr>
      <w:r>
        <w:t xml:space="preserve">         |        |       |    |      </w:t>
      </w:r>
      <w:proofErr w:type="gramStart"/>
      <w:r>
        <w:t>- .FIT</w:t>
      </w:r>
      <w:proofErr w:type="gramEnd"/>
      <w:r>
        <w:t xml:space="preserve"> for FITS file                 </w:t>
      </w:r>
    </w:p>
    <w:p w14:paraId="44DC03BF" w14:textId="77777777" w:rsidR="00436981" w:rsidRDefault="00842B8D" w:rsidP="00CB0B9C">
      <w:pPr>
        <w:pStyle w:val="FixedWidth"/>
        <w:keepNext/>
        <w:keepLines/>
      </w:pPr>
      <w:r>
        <w:t xml:space="preserve">         |        |       |    |      </w:t>
      </w:r>
      <w:proofErr w:type="gramStart"/>
      <w:r>
        <w:t>- .</w:t>
      </w:r>
      <w:r w:rsidRPr="001F2296">
        <w:t>LBLX</w:t>
      </w:r>
      <w:proofErr w:type="gramEnd"/>
      <w:r>
        <w:t xml:space="preserve"> for PDS label                </w:t>
      </w:r>
    </w:p>
    <w:p w14:paraId="5FA41520" w14:textId="77777777" w:rsidR="00436981" w:rsidRDefault="00842B8D" w:rsidP="00CB0B9C">
      <w:pPr>
        <w:pStyle w:val="FixedWidth"/>
        <w:keepNext/>
        <w:keepLines/>
      </w:pPr>
      <w:r>
        <w:t xml:space="preserve">         |        |       |    |      - not part of </w:t>
      </w:r>
      <w:r w:rsidR="007D5F55">
        <w:t>LID</w:t>
      </w:r>
      <w:r>
        <w:t xml:space="preserve">                </w:t>
      </w:r>
      <w:r w:rsidR="007D5F55">
        <w:t xml:space="preserve">    </w:t>
      </w:r>
    </w:p>
    <w:p w14:paraId="77971B2A" w14:textId="77777777" w:rsidR="00436981" w:rsidRDefault="00842B8D" w:rsidP="00CB0B9C">
      <w:pPr>
        <w:pStyle w:val="FixedWidth"/>
        <w:keepNext/>
        <w:keepLines/>
      </w:pPr>
      <w:r>
        <w:t xml:space="preserve">         |        |       |    |                                           </w:t>
      </w:r>
    </w:p>
    <w:p w14:paraId="6599EC46" w14:textId="77777777" w:rsidR="00436981" w:rsidRDefault="00842B8D" w:rsidP="00CB0B9C">
      <w:pPr>
        <w:pStyle w:val="FixedWidth"/>
        <w:keepNext/>
        <w:keepLines/>
      </w:pPr>
      <w:r>
        <w:t xml:space="preserve">         |        |       |    +--ENG for CODMAC Level 2 data              </w:t>
      </w:r>
    </w:p>
    <w:p w14:paraId="68AE776C" w14:textId="77777777" w:rsidR="00436981" w:rsidRDefault="00842B8D" w:rsidP="00CB0B9C">
      <w:pPr>
        <w:pStyle w:val="FixedWidth"/>
        <w:keepNext/>
        <w:keepLines/>
      </w:pPr>
      <w:r>
        <w:t xml:space="preserve">         |        |       |       SCI for CODMAC Level 3 data              </w:t>
      </w:r>
    </w:p>
    <w:p w14:paraId="10576A12" w14:textId="77777777" w:rsidR="00436981" w:rsidRDefault="00842B8D" w:rsidP="00CB0B9C">
      <w:pPr>
        <w:pStyle w:val="FixedWidth"/>
        <w:keepNext/>
        <w:keepLines/>
      </w:pPr>
      <w:r>
        <w:t xml:space="preserve">         |        |       |                                                </w:t>
      </w:r>
    </w:p>
    <w:p w14:paraId="2ED59A4C" w14:textId="77777777" w:rsidR="00436981" w:rsidRDefault="00842B8D" w:rsidP="00CB0B9C">
      <w:pPr>
        <w:pStyle w:val="FixedWidth"/>
        <w:keepNext/>
        <w:keepLines/>
      </w:pPr>
      <w:r>
        <w:t xml:space="preserve">         |        |       +--Application ID (</w:t>
      </w:r>
      <w:proofErr w:type="spellStart"/>
      <w:r>
        <w:t>ApID</w:t>
      </w:r>
      <w:proofErr w:type="spellEnd"/>
      <w:r>
        <w:t xml:space="preserve">) of the telemetry data   </w:t>
      </w:r>
    </w:p>
    <w:p w14:paraId="66B90A9B" w14:textId="77777777" w:rsidR="00436981" w:rsidRDefault="00842B8D" w:rsidP="00CB0B9C">
      <w:pPr>
        <w:pStyle w:val="FixedWidth"/>
        <w:keepNext/>
        <w:keepLines/>
      </w:pPr>
      <w:r>
        <w:t xml:space="preserve">         |        |          packet from which the data come               </w:t>
      </w:r>
    </w:p>
    <w:p w14:paraId="119BDEBF" w14:textId="77777777" w:rsidR="00436981" w:rsidRDefault="00842B8D" w:rsidP="00CB0B9C">
      <w:pPr>
        <w:pStyle w:val="FixedWidth"/>
        <w:keepNext/>
        <w:keepLines/>
      </w:pPr>
      <w:r>
        <w:t xml:space="preserve">         |        |          N.B. </w:t>
      </w:r>
      <w:proofErr w:type="spellStart"/>
      <w:r>
        <w:t>ApIDs</w:t>
      </w:r>
      <w:proofErr w:type="spellEnd"/>
      <w:r>
        <w:t xml:space="preserve"> are case-insensitive               </w:t>
      </w:r>
    </w:p>
    <w:p w14:paraId="26DA22F9" w14:textId="77777777" w:rsidR="00436981" w:rsidRDefault="00842B8D" w:rsidP="00CB0B9C">
      <w:pPr>
        <w:pStyle w:val="FixedWidth"/>
        <w:keepNext/>
        <w:keepLines/>
      </w:pPr>
      <w:r>
        <w:t xml:space="preserve">         |        |                                                        </w:t>
      </w:r>
    </w:p>
    <w:p w14:paraId="54B359E8" w14:textId="77777777" w:rsidR="00436981" w:rsidRDefault="00842B8D" w:rsidP="00CB0B9C">
      <w:pPr>
        <w:pStyle w:val="FixedWidth"/>
        <w:keepNext/>
        <w:keepLines/>
      </w:pPr>
      <w:r>
        <w:t xml:space="preserve">         |        +--MET (Mission Event Time) i.e. Spacecraft Clock        </w:t>
      </w:r>
    </w:p>
    <w:p w14:paraId="5F8564D8" w14:textId="77777777" w:rsidR="00436981" w:rsidRDefault="00842B8D" w:rsidP="00CB0B9C">
      <w:pPr>
        <w:pStyle w:val="FixedWidth"/>
        <w:keepNext/>
        <w:keepLines/>
      </w:pPr>
      <w:r>
        <w:t xml:space="preserve">         |                                                                 </w:t>
      </w:r>
    </w:p>
    <w:p w14:paraId="483FFA8B" w14:textId="77777777" w:rsidR="00436981" w:rsidRDefault="00842B8D" w:rsidP="00CB0B9C">
      <w:pPr>
        <w:pStyle w:val="FixedWidth"/>
        <w:keepNext/>
        <w:keepLines/>
      </w:pPr>
      <w:r>
        <w:t xml:space="preserve">         +--Instrument designator                                          </w:t>
      </w:r>
    </w:p>
    <w:p w14:paraId="70F4808D" w14:textId="77777777" w:rsidR="00436981" w:rsidRDefault="00842B8D" w:rsidP="00CB0B9C">
      <w:pPr>
        <w:pStyle w:val="FixedWidth"/>
        <w:keepNext/>
        <w:keepLines/>
      </w:pPr>
      <w:r>
        <w:t xml:space="preserve">                                                                           </w:t>
      </w:r>
    </w:p>
    <w:p w14:paraId="3081E216" w14:textId="77777777" w:rsidR="00CB0B9C" w:rsidRDefault="00CB0B9C" w:rsidP="00CB0B9C">
      <w:pPr>
        <w:pStyle w:val="FixedWidth"/>
      </w:pPr>
    </w:p>
    <w:p w14:paraId="15C6A0D2" w14:textId="597B7997" w:rsidR="00822048" w:rsidRDefault="00822048" w:rsidP="00607AFB">
      <w:pPr>
        <w:pStyle w:val="Heading3"/>
        <w:rPr>
          <w:rFonts w:asciiTheme="minorHAnsi" w:hAnsiTheme="minorHAnsi" w:cstheme="minorHAnsi"/>
          <w:color w:val="000000"/>
        </w:rPr>
      </w:pPr>
      <w:r>
        <w:rPr>
          <w:rFonts w:asciiTheme="minorHAnsi" w:hAnsiTheme="minorHAnsi" w:cstheme="minorHAnsi"/>
          <w:color w:val="000000"/>
        </w:rPr>
        <w:lastRenderedPageBreak/>
        <w:t xml:space="preserve">Instrument Designator(s): </w:t>
      </w:r>
    </w:p>
    <w:tbl>
      <w:tblPr>
        <w:tblStyle w:val="TableGrid"/>
        <w:tblW w:w="0" w:type="auto"/>
        <w:tblInd w:w="633" w:type="dxa"/>
        <w:tblLook w:val="04A0" w:firstRow="1" w:lastRow="0" w:firstColumn="1" w:lastColumn="0" w:noHBand="0" w:noVBand="1"/>
      </w:tblPr>
      <w:tblGrid>
        <w:gridCol w:w="1630"/>
        <w:gridCol w:w="6946"/>
      </w:tblGrid>
      <w:tr w:rsidR="00592975" w:rsidRPr="00592975" w14:paraId="11DABEF2" w14:textId="77777777" w:rsidTr="00A154A9">
        <w:tc>
          <w:tcPr>
            <w:tcW w:w="1630" w:type="dxa"/>
          </w:tcPr>
          <w:p w14:paraId="5C6B8423" w14:textId="77777777" w:rsidR="00592975" w:rsidRPr="00592975" w:rsidRDefault="00592975" w:rsidP="00607AFB">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6946" w:type="dxa"/>
            <w:vAlign w:val="bottom"/>
          </w:tcPr>
          <w:p w14:paraId="23B92C07" w14:textId="77777777" w:rsidR="00592975" w:rsidRPr="00592975" w:rsidRDefault="00592975" w:rsidP="00607AFB">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A154A9">
        <w:tc>
          <w:tcPr>
            <w:tcW w:w="1630" w:type="dxa"/>
          </w:tcPr>
          <w:p w14:paraId="0FDBF873" w14:textId="72BBC0EB" w:rsidR="00592975" w:rsidRPr="00592975" w:rsidRDefault="00B20250" w:rsidP="00607AFB">
            <w:pPr>
              <w:keepNext/>
              <w:keepLines/>
              <w:rPr>
                <w:rFonts w:ascii="Courier" w:hAnsi="Courier" w:cstheme="minorHAnsi"/>
                <w:color w:val="000000"/>
                <w:sz w:val="20"/>
                <w:szCs w:val="20"/>
              </w:rPr>
            </w:pPr>
            <w:r>
              <w:rPr>
                <w:rFonts w:ascii="Courier" w:hAnsi="Courier" w:cstheme="minorHAnsi"/>
                <w:color w:val="000000"/>
                <w:sz w:val="20"/>
                <w:szCs w:val="20"/>
              </w:rPr>
              <w:t>REX</w:t>
            </w:r>
          </w:p>
        </w:tc>
        <w:tc>
          <w:tcPr>
            <w:tcW w:w="6946" w:type="dxa"/>
          </w:tcPr>
          <w:p w14:paraId="04D6FF8A" w14:textId="0497A0E3" w:rsidR="00592975" w:rsidRPr="00592975" w:rsidRDefault="00B20250" w:rsidP="00607AFB">
            <w:pPr>
              <w:keepNext/>
              <w:keepLines/>
              <w:rPr>
                <w:rFonts w:ascii="Courier" w:hAnsi="Courier" w:cstheme="minorHAnsi"/>
                <w:color w:val="000000"/>
                <w:sz w:val="20"/>
                <w:szCs w:val="20"/>
              </w:rPr>
            </w:pPr>
            <w:r>
              <w:rPr>
                <w:rFonts w:ascii="Courier" w:hAnsi="Courier" w:cstheme="minorHAnsi"/>
                <w:color w:val="000000"/>
                <w:sz w:val="20"/>
                <w:szCs w:val="20"/>
              </w:rPr>
              <w:t>REX</w:t>
            </w:r>
          </w:p>
        </w:tc>
      </w:tr>
      <w:tr w:rsidR="00B20250" w:rsidRPr="00592975" w14:paraId="57C65491" w14:textId="77777777" w:rsidTr="00A154A9">
        <w:tc>
          <w:tcPr>
            <w:tcW w:w="1630" w:type="dxa"/>
          </w:tcPr>
          <w:p w14:paraId="1E027E48" w14:textId="25A3E4A4" w:rsidR="00B20250" w:rsidRDefault="00B20250" w:rsidP="00607AFB">
            <w:pPr>
              <w:keepNext/>
              <w:keepLines/>
              <w:rPr>
                <w:rFonts w:ascii="Courier" w:hAnsi="Courier" w:cstheme="minorHAnsi"/>
                <w:color w:val="000000"/>
                <w:sz w:val="20"/>
                <w:szCs w:val="20"/>
              </w:rPr>
            </w:pPr>
            <w:r>
              <w:rPr>
                <w:rFonts w:ascii="Courier" w:hAnsi="Courier" w:cstheme="minorHAnsi"/>
                <w:color w:val="000000"/>
                <w:sz w:val="20"/>
                <w:szCs w:val="20"/>
              </w:rPr>
              <w:t>RLM</w:t>
            </w:r>
          </w:p>
        </w:tc>
        <w:tc>
          <w:tcPr>
            <w:tcW w:w="6946" w:type="dxa"/>
          </w:tcPr>
          <w:p w14:paraId="60B340B5" w14:textId="6D1A6310" w:rsidR="00B20250" w:rsidRDefault="00B20250" w:rsidP="00607AFB">
            <w:pPr>
              <w:keepNext/>
              <w:keepLines/>
              <w:rPr>
                <w:rFonts w:ascii="Courier" w:hAnsi="Courier" w:cstheme="minorHAnsi"/>
                <w:color w:val="000000"/>
                <w:sz w:val="20"/>
                <w:szCs w:val="20"/>
              </w:rPr>
            </w:pPr>
            <w:r w:rsidRPr="00B20250">
              <w:rPr>
                <w:rFonts w:ascii="Courier" w:hAnsi="Courier" w:cstheme="minorHAnsi"/>
                <w:color w:val="000000"/>
                <w:sz w:val="20"/>
                <w:szCs w:val="20"/>
              </w:rPr>
              <w:t>Rex Logfile Missing error condition</w:t>
            </w:r>
            <w:r>
              <w:rPr>
                <w:rFonts w:ascii="Courier" w:hAnsi="Courier" w:cstheme="minorHAnsi"/>
                <w:color w:val="000000"/>
                <w:sz w:val="20"/>
                <w:szCs w:val="20"/>
              </w:rPr>
              <w:t xml:space="preserve"> (</w:t>
            </w:r>
            <w:proofErr w:type="spellStart"/>
            <w:r w:rsidR="00A154A9">
              <w:rPr>
                <w:rFonts w:ascii="Courier" w:hAnsi="Courier" w:cstheme="minorHAnsi"/>
                <w:color w:val="000000"/>
                <w:sz w:val="20"/>
                <w:szCs w:val="20"/>
              </w:rPr>
              <w:t>ApID</w:t>
            </w:r>
            <w:proofErr w:type="spellEnd"/>
            <w:r w:rsidR="00A154A9">
              <w:rPr>
                <w:rFonts w:ascii="Courier" w:hAnsi="Courier" w:cstheme="minorHAnsi"/>
                <w:color w:val="000000"/>
                <w:sz w:val="20"/>
                <w:szCs w:val="20"/>
              </w:rPr>
              <w:t xml:space="preserve"> </w:t>
            </w:r>
            <w:r>
              <w:rPr>
                <w:rFonts w:ascii="Courier" w:hAnsi="Courier" w:cstheme="minorHAnsi"/>
                <w:color w:val="000000"/>
                <w:sz w:val="20"/>
                <w:szCs w:val="20"/>
              </w:rPr>
              <w:t>0x7b4)</w:t>
            </w:r>
          </w:p>
        </w:tc>
      </w:tr>
      <w:tr w:rsidR="00B20250" w:rsidRPr="00592975" w14:paraId="46344927" w14:textId="77777777" w:rsidTr="00A154A9">
        <w:tc>
          <w:tcPr>
            <w:tcW w:w="1630" w:type="dxa"/>
          </w:tcPr>
          <w:p w14:paraId="239562FA" w14:textId="5AB1FC1D" w:rsidR="00B20250" w:rsidRDefault="00B20250" w:rsidP="00607AFB">
            <w:pPr>
              <w:keepNext/>
              <w:keepLines/>
              <w:rPr>
                <w:rFonts w:ascii="Courier" w:hAnsi="Courier" w:cstheme="minorHAnsi"/>
                <w:color w:val="000000"/>
                <w:sz w:val="20"/>
                <w:szCs w:val="20"/>
              </w:rPr>
            </w:pPr>
            <w:r>
              <w:rPr>
                <w:rFonts w:ascii="Courier" w:hAnsi="Courier" w:cstheme="minorHAnsi"/>
                <w:color w:val="000000"/>
                <w:sz w:val="20"/>
                <w:szCs w:val="20"/>
              </w:rPr>
              <w:t>RFE</w:t>
            </w:r>
          </w:p>
        </w:tc>
        <w:tc>
          <w:tcPr>
            <w:tcW w:w="6946" w:type="dxa"/>
          </w:tcPr>
          <w:p w14:paraId="3502C45F" w14:textId="58129A7A" w:rsidR="00B20250" w:rsidRPr="00B20250" w:rsidRDefault="00B20250" w:rsidP="00607AFB">
            <w:pPr>
              <w:keepNext/>
              <w:keepLines/>
              <w:rPr>
                <w:rFonts w:ascii="Courier" w:hAnsi="Courier" w:cstheme="minorHAnsi"/>
                <w:color w:val="000000"/>
                <w:sz w:val="20"/>
                <w:szCs w:val="20"/>
              </w:rPr>
            </w:pPr>
            <w:r>
              <w:rPr>
                <w:rFonts w:ascii="Courier" w:hAnsi="Courier" w:cstheme="minorHAnsi"/>
                <w:color w:val="000000"/>
                <w:sz w:val="20"/>
                <w:szCs w:val="20"/>
              </w:rPr>
              <w:t>Rex Frame Error occurred on the spacecraft (</w:t>
            </w:r>
            <w:proofErr w:type="spellStart"/>
            <w:r w:rsidR="00A154A9">
              <w:rPr>
                <w:rFonts w:ascii="Courier" w:hAnsi="Courier" w:cstheme="minorHAnsi"/>
                <w:color w:val="000000"/>
                <w:sz w:val="20"/>
                <w:szCs w:val="20"/>
              </w:rPr>
              <w:t>ApID</w:t>
            </w:r>
            <w:proofErr w:type="spellEnd"/>
            <w:r w:rsidR="00A154A9">
              <w:rPr>
                <w:rFonts w:ascii="Courier" w:hAnsi="Courier" w:cstheme="minorHAnsi"/>
                <w:color w:val="000000"/>
                <w:sz w:val="20"/>
                <w:szCs w:val="20"/>
              </w:rPr>
              <w:t xml:space="preserve"> </w:t>
            </w:r>
            <w:r>
              <w:rPr>
                <w:rFonts w:ascii="Courier" w:hAnsi="Courier" w:cstheme="minorHAnsi"/>
                <w:color w:val="000000"/>
                <w:sz w:val="20"/>
                <w:szCs w:val="20"/>
              </w:rPr>
              <w:t>0x7b</w:t>
            </w:r>
            <w:r w:rsidR="00A154A9">
              <w:rPr>
                <w:rFonts w:ascii="Courier" w:hAnsi="Courier" w:cstheme="minorHAnsi"/>
                <w:color w:val="000000"/>
                <w:sz w:val="20"/>
                <w:szCs w:val="20"/>
              </w:rPr>
              <w:t>4</w:t>
            </w:r>
            <w:r>
              <w:rPr>
                <w:rFonts w:ascii="Courier" w:hAnsi="Courier" w:cstheme="minorHAnsi"/>
                <w:color w:val="000000"/>
                <w:sz w:val="20"/>
                <w:szCs w:val="20"/>
              </w:rPr>
              <w:t>)</w:t>
            </w:r>
          </w:p>
        </w:tc>
      </w:tr>
      <w:tr w:rsidR="00A154A9" w:rsidRPr="00592975" w14:paraId="03BCBBAB" w14:textId="77777777" w:rsidTr="00A154A9">
        <w:tc>
          <w:tcPr>
            <w:tcW w:w="1630" w:type="dxa"/>
          </w:tcPr>
          <w:p w14:paraId="7000891B" w14:textId="1D9B8762" w:rsidR="00A154A9" w:rsidRDefault="00A154A9" w:rsidP="00607AFB">
            <w:pPr>
              <w:keepNext/>
              <w:keepLines/>
              <w:rPr>
                <w:rFonts w:ascii="Courier" w:hAnsi="Courier" w:cstheme="minorHAnsi"/>
                <w:color w:val="000000"/>
                <w:sz w:val="20"/>
                <w:szCs w:val="20"/>
              </w:rPr>
            </w:pPr>
            <w:r>
              <w:rPr>
                <w:rFonts w:ascii="Courier" w:hAnsi="Courier" w:cstheme="minorHAnsi"/>
                <w:color w:val="000000"/>
                <w:sz w:val="20"/>
                <w:szCs w:val="20"/>
              </w:rPr>
              <w:t>RBB</w:t>
            </w:r>
          </w:p>
        </w:tc>
        <w:tc>
          <w:tcPr>
            <w:tcW w:w="6946" w:type="dxa"/>
          </w:tcPr>
          <w:p w14:paraId="5F98CB51" w14:textId="50DEF86C" w:rsidR="00A154A9" w:rsidRDefault="00A154A9" w:rsidP="00607AFB">
            <w:pPr>
              <w:keepNext/>
              <w:keepLines/>
              <w:rPr>
                <w:rFonts w:ascii="Courier" w:hAnsi="Courier" w:cstheme="minorHAnsi"/>
                <w:color w:val="000000"/>
                <w:sz w:val="20"/>
                <w:szCs w:val="20"/>
              </w:rPr>
            </w:pPr>
            <w:r w:rsidRPr="00A154A9">
              <w:rPr>
                <w:rFonts w:ascii="Courier" w:hAnsi="Courier" w:cstheme="minorHAnsi"/>
                <w:color w:val="000000"/>
                <w:sz w:val="20"/>
                <w:szCs w:val="20"/>
              </w:rPr>
              <w:t xml:space="preserve">Rex </w:t>
            </w:r>
            <w:proofErr w:type="spellStart"/>
            <w:r w:rsidRPr="00A154A9">
              <w:rPr>
                <w:rFonts w:ascii="Courier" w:hAnsi="Courier" w:cstheme="minorHAnsi"/>
                <w:color w:val="000000"/>
                <w:sz w:val="20"/>
                <w:szCs w:val="20"/>
              </w:rPr>
              <w:t>BroadBand</w:t>
            </w:r>
            <w:proofErr w:type="spellEnd"/>
            <w:r w:rsidRPr="00A154A9">
              <w:rPr>
                <w:rFonts w:ascii="Courier" w:hAnsi="Courier" w:cstheme="minorHAnsi"/>
                <w:color w:val="000000"/>
                <w:sz w:val="20"/>
                <w:szCs w:val="20"/>
              </w:rPr>
              <w:t xml:space="preserve"> thresholding applied</w:t>
            </w:r>
            <w:r>
              <w:rPr>
                <w:rFonts w:ascii="Courier" w:hAnsi="Courier" w:cstheme="minorHAnsi"/>
                <w:color w:val="000000"/>
                <w:sz w:val="20"/>
                <w:szCs w:val="20"/>
              </w:rPr>
              <w:t xml:space="preserve"> (</w:t>
            </w:r>
            <w:proofErr w:type="spellStart"/>
            <w:r>
              <w:rPr>
                <w:rFonts w:ascii="Courier" w:hAnsi="Courier" w:cstheme="minorHAnsi"/>
                <w:color w:val="000000"/>
                <w:sz w:val="20"/>
                <w:szCs w:val="20"/>
              </w:rPr>
              <w:t>ApIDs</w:t>
            </w:r>
            <w:proofErr w:type="spellEnd"/>
            <w:r>
              <w:rPr>
                <w:rFonts w:ascii="Courier" w:hAnsi="Courier" w:cstheme="minorHAnsi"/>
                <w:color w:val="000000"/>
                <w:sz w:val="20"/>
                <w:szCs w:val="20"/>
              </w:rPr>
              <w:t xml:space="preserve"> 0x7b6/7)</w:t>
            </w:r>
          </w:p>
        </w:tc>
      </w:tr>
      <w:tr w:rsidR="00A154A9" w:rsidRPr="00592975" w14:paraId="1AC51212" w14:textId="77777777" w:rsidTr="00A154A9">
        <w:tc>
          <w:tcPr>
            <w:tcW w:w="1630" w:type="dxa"/>
          </w:tcPr>
          <w:p w14:paraId="1BD4A994" w14:textId="71D7B775" w:rsidR="00A154A9" w:rsidRDefault="00A154A9" w:rsidP="00607AFB">
            <w:pPr>
              <w:keepNext/>
              <w:keepLines/>
              <w:rPr>
                <w:rFonts w:ascii="Courier" w:hAnsi="Courier" w:cstheme="minorHAnsi"/>
                <w:color w:val="000000"/>
                <w:sz w:val="20"/>
                <w:szCs w:val="20"/>
              </w:rPr>
            </w:pPr>
            <w:r>
              <w:rPr>
                <w:rFonts w:ascii="Courier" w:hAnsi="Courier" w:cstheme="minorHAnsi"/>
                <w:color w:val="000000"/>
                <w:sz w:val="20"/>
                <w:szCs w:val="20"/>
              </w:rPr>
              <w:t>RNB</w:t>
            </w:r>
          </w:p>
        </w:tc>
        <w:tc>
          <w:tcPr>
            <w:tcW w:w="6946" w:type="dxa"/>
          </w:tcPr>
          <w:p w14:paraId="487A66C3" w14:textId="583EB104" w:rsidR="00A154A9" w:rsidRPr="00A154A9" w:rsidRDefault="00A154A9" w:rsidP="00607AFB">
            <w:pPr>
              <w:keepNext/>
              <w:keepLines/>
              <w:rPr>
                <w:rFonts w:ascii="Courier" w:hAnsi="Courier" w:cstheme="minorHAnsi"/>
                <w:color w:val="000000"/>
                <w:sz w:val="20"/>
                <w:szCs w:val="20"/>
              </w:rPr>
            </w:pPr>
            <w:r w:rsidRPr="00A154A9">
              <w:rPr>
                <w:rFonts w:ascii="Courier" w:hAnsi="Courier" w:cstheme="minorHAnsi"/>
                <w:color w:val="000000"/>
                <w:sz w:val="20"/>
                <w:szCs w:val="20"/>
              </w:rPr>
              <w:t xml:space="preserve">Rex </w:t>
            </w:r>
            <w:proofErr w:type="spellStart"/>
            <w:r w:rsidRPr="00A154A9">
              <w:rPr>
                <w:rFonts w:ascii="Courier" w:hAnsi="Courier" w:cstheme="minorHAnsi"/>
                <w:color w:val="000000"/>
                <w:sz w:val="20"/>
                <w:szCs w:val="20"/>
              </w:rPr>
              <w:t>NarrowBand</w:t>
            </w:r>
            <w:proofErr w:type="spellEnd"/>
            <w:r w:rsidRPr="00A154A9">
              <w:rPr>
                <w:rFonts w:ascii="Courier" w:hAnsi="Courier" w:cstheme="minorHAnsi"/>
                <w:color w:val="000000"/>
                <w:sz w:val="20"/>
                <w:szCs w:val="20"/>
              </w:rPr>
              <w:t xml:space="preserve"> thresholding applied</w:t>
            </w:r>
            <w:r>
              <w:rPr>
                <w:rFonts w:ascii="Courier" w:hAnsi="Courier" w:cstheme="minorHAnsi"/>
                <w:color w:val="000000"/>
                <w:sz w:val="20"/>
                <w:szCs w:val="20"/>
              </w:rPr>
              <w:t xml:space="preserve"> (</w:t>
            </w:r>
            <w:proofErr w:type="spellStart"/>
            <w:r>
              <w:rPr>
                <w:rFonts w:ascii="Courier" w:hAnsi="Courier" w:cstheme="minorHAnsi"/>
                <w:color w:val="000000"/>
                <w:sz w:val="20"/>
                <w:szCs w:val="20"/>
              </w:rPr>
              <w:t>ApIDs</w:t>
            </w:r>
            <w:proofErr w:type="spellEnd"/>
            <w:r>
              <w:rPr>
                <w:rFonts w:ascii="Courier" w:hAnsi="Courier" w:cstheme="minorHAnsi"/>
                <w:color w:val="000000"/>
                <w:sz w:val="20"/>
                <w:szCs w:val="20"/>
              </w:rPr>
              <w:t xml:space="preserve"> 0x7b6/7)</w:t>
            </w:r>
          </w:p>
        </w:tc>
      </w:tr>
    </w:tbl>
    <w:p w14:paraId="4AF080A9" w14:textId="69CEAB27" w:rsidR="00515CA6" w:rsidRPr="008948D3" w:rsidRDefault="008F120C" w:rsidP="00607AFB">
      <w:pPr>
        <w:keepNext/>
        <w:keepLines/>
      </w:pPr>
      <w:r>
        <w:br/>
      </w:r>
      <w:r w:rsidR="00515CA6">
        <w:t>See SOC Instrument Interface Control Document (ICD) within the PDS for more details (</w:t>
      </w:r>
      <w:r w:rsidR="00E91457">
        <w:t xml:space="preserve">PDS4 </w:t>
      </w:r>
      <w:r w:rsidR="00515CA6">
        <w:t xml:space="preserve">LID </w:t>
      </w:r>
      <w:proofErr w:type="spellStart"/>
      <w:proofErr w:type="gramStart"/>
      <w:r w:rsidR="00515CA6" w:rsidRPr="006045BA">
        <w:rPr>
          <w:rFonts w:ascii="Courier" w:hAnsi="Courier"/>
          <w:sz w:val="20"/>
          <w:szCs w:val="20"/>
        </w:rPr>
        <w:t>urn:nasa</w:t>
      </w:r>
      <w:proofErr w:type="gramEnd"/>
      <w:r w:rsidR="00515CA6" w:rsidRPr="006045BA">
        <w:rPr>
          <w:rFonts w:ascii="Courier" w:hAnsi="Courier"/>
          <w:sz w:val="20"/>
          <w:szCs w:val="20"/>
        </w:rPr>
        <w:t>:</w:t>
      </w:r>
      <w:proofErr w:type="gramStart"/>
      <w:r w:rsidR="00515CA6" w:rsidRPr="006045BA">
        <w:rPr>
          <w:rFonts w:ascii="Courier" w:hAnsi="Courier"/>
          <w:sz w:val="20"/>
          <w:szCs w:val="20"/>
        </w:rPr>
        <w:t>pds:nh</w:t>
      </w:r>
      <w:proofErr w:type="gramEnd"/>
      <w:r w:rsidR="00515CA6" w:rsidRPr="006045BA">
        <w:rPr>
          <w:rFonts w:ascii="Courier" w:hAnsi="Courier"/>
          <w:sz w:val="20"/>
          <w:szCs w:val="20"/>
        </w:rPr>
        <w:t>_</w:t>
      </w:r>
      <w:proofErr w:type="gramStart"/>
      <w:r w:rsidR="00515CA6" w:rsidRPr="006045BA">
        <w:rPr>
          <w:rFonts w:ascii="Courier" w:hAnsi="Courier"/>
          <w:sz w:val="20"/>
          <w:szCs w:val="20"/>
        </w:rPr>
        <w:t>documents:mission</w:t>
      </w:r>
      <w:proofErr w:type="gramEnd"/>
      <w:r w:rsidR="00515CA6" w:rsidRPr="006045BA">
        <w:rPr>
          <w:rFonts w:ascii="Courier" w:hAnsi="Courier"/>
          <w:sz w:val="20"/>
          <w:szCs w:val="20"/>
        </w:rPr>
        <w:t>:soc_inst_icd</w:t>
      </w:r>
      <w:proofErr w:type="spellEnd"/>
      <w:r w:rsidR="00515CA6">
        <w:t>).</w:t>
      </w:r>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77777777"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w:t>
      </w:r>
      <w:proofErr w:type="gramStart"/>
      <w:r w:rsidRPr="00781AA9">
        <w:rPr>
          <w:rFonts w:asciiTheme="minorHAnsi" w:hAnsiTheme="minorHAnsi" w:cstheme="minorHAnsi"/>
          <w:color w:val="000000"/>
        </w:rPr>
        <w:t>similar to</w:t>
      </w:r>
      <w:proofErr w:type="gramEnd"/>
      <w:r w:rsidRPr="00781AA9">
        <w:rPr>
          <w:rFonts w:asciiTheme="minorHAnsi" w:hAnsiTheme="minorHAnsi" w:cstheme="minorHAnsi"/>
          <w:color w:val="000000"/>
        </w:rPr>
        <w:t xml:space="preserve"> the MET of the actual observation acquisition, but should not 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MET is the time that the data are transferred from the instrument to spacecraft memory and is therefore not a reliable indicator of the actual 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proofErr w:type="spellStart"/>
      <w:r>
        <w:t>start_date_time</w:t>
      </w:r>
      <w:proofErr w:type="spellEnd"/>
    </w:p>
    <w:p w14:paraId="29F29E37" w14:textId="221D9CD7" w:rsidR="00842B8D" w:rsidRDefault="00842B8D" w:rsidP="007D5F55">
      <w:pPr>
        <w:pStyle w:val="ListParagraph"/>
        <w:numPr>
          <w:ilvl w:val="0"/>
          <w:numId w:val="2"/>
        </w:numPr>
      </w:pPr>
      <w:proofErr w:type="spellStart"/>
      <w:r>
        <w:t>stop_date_time</w:t>
      </w:r>
      <w:proofErr w:type="spellEnd"/>
    </w:p>
    <w:p w14:paraId="5BAC73B4" w14:textId="594C555A" w:rsidR="00842B8D" w:rsidRDefault="00842B8D" w:rsidP="007D5F55">
      <w:pPr>
        <w:pStyle w:val="ListParagraph"/>
        <w:numPr>
          <w:ilvl w:val="0"/>
          <w:numId w:val="2"/>
        </w:numPr>
      </w:pPr>
      <w:proofErr w:type="spellStart"/>
      <w:r>
        <w:t>start_clock_count</w:t>
      </w:r>
      <w:proofErr w:type="spellEnd"/>
    </w:p>
    <w:p w14:paraId="344C98D5" w14:textId="77777777" w:rsidR="00436981" w:rsidRDefault="00842B8D" w:rsidP="007D5F55">
      <w:pPr>
        <w:pStyle w:val="ListParagraph"/>
        <w:numPr>
          <w:ilvl w:val="0"/>
          <w:numId w:val="2"/>
        </w:numPr>
      </w:pPr>
      <w:proofErr w:type="spellStart"/>
      <w:r>
        <w:t>stop_clock_count</w:t>
      </w:r>
      <w:proofErr w:type="spellEnd"/>
    </w:p>
    <w:p w14:paraId="0F09E82A" w14:textId="2F463ADA" w:rsidR="00AF1C73" w:rsidRDefault="00AF1C73" w:rsidP="005542DD">
      <w:pPr>
        <w:pStyle w:val="Heading3"/>
      </w:pPr>
      <w:r>
        <w:t>Application ID (</w:t>
      </w:r>
      <w:proofErr w:type="spellStart"/>
      <w:r>
        <w:t>ApID</w:t>
      </w:r>
      <w:proofErr w:type="spellEnd"/>
      <w:r>
        <w:t>)</w:t>
      </w:r>
    </w:p>
    <w:p w14:paraId="3B5411CF" w14:textId="00E307B3" w:rsidR="00842B8D" w:rsidRDefault="00842B8D" w:rsidP="005542DD">
      <w:pPr>
        <w:keepNext/>
        <w:keepLines/>
        <w:rPr>
          <w:rFonts w:ascii="Courier" w:hAnsi="Courier" w:cs="Courier"/>
          <w:color w:val="000000"/>
          <w:sz w:val="20"/>
          <w:szCs w:val="20"/>
        </w:rPr>
      </w:pPr>
      <w:r>
        <w:t xml:space="preserve">Here is a summary of the types of files generated by each </w:t>
      </w:r>
      <w:proofErr w:type="spellStart"/>
      <w:r>
        <w:t>ApID</w:t>
      </w:r>
      <w:proofErr w:type="spellEnd"/>
      <w:r>
        <w:t xml:space="preserve"> (N.B. </w:t>
      </w:r>
      <w:proofErr w:type="spellStart"/>
      <w:r>
        <w:t>ApIDs</w:t>
      </w:r>
      <w:proofErr w:type="spellEnd"/>
      <w:r>
        <w:t xml:space="preserve">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0" w:type="auto"/>
        <w:tblInd w:w="601" w:type="dxa"/>
        <w:tblLook w:val="04A0" w:firstRow="1" w:lastRow="0" w:firstColumn="1" w:lastColumn="0" w:noHBand="0" w:noVBand="1"/>
      </w:tblPr>
      <w:tblGrid>
        <w:gridCol w:w="1603"/>
        <w:gridCol w:w="5162"/>
      </w:tblGrid>
      <w:tr w:rsidR="00381F5C" w:rsidRPr="00381F5C" w14:paraId="2AE3F282" w14:textId="77777777" w:rsidTr="00381F5C">
        <w:tc>
          <w:tcPr>
            <w:tcW w:w="1603" w:type="dxa"/>
          </w:tcPr>
          <w:p w14:paraId="0F08744E" w14:textId="77777777" w:rsidR="00381F5C" w:rsidRPr="00381F5C" w:rsidRDefault="00381F5C" w:rsidP="005542DD">
            <w:pPr>
              <w:keepNext/>
              <w:keepLines/>
              <w:rPr>
                <w:rFonts w:ascii="Courier" w:hAnsi="Courier"/>
                <w:b/>
                <w:bCs/>
                <w:sz w:val="20"/>
                <w:szCs w:val="20"/>
              </w:rPr>
            </w:pPr>
            <w:proofErr w:type="spellStart"/>
            <w:r w:rsidRPr="00381F5C">
              <w:rPr>
                <w:rFonts w:ascii="Courier" w:hAnsi="Courier"/>
                <w:b/>
                <w:bCs/>
                <w:sz w:val="20"/>
                <w:szCs w:val="20"/>
              </w:rPr>
              <w:t>ApIDs</w:t>
            </w:r>
            <w:proofErr w:type="spellEnd"/>
          </w:p>
        </w:tc>
        <w:tc>
          <w:tcPr>
            <w:tcW w:w="5162" w:type="dxa"/>
          </w:tcPr>
          <w:p w14:paraId="52629466" w14:textId="77777777" w:rsidR="00381F5C" w:rsidRPr="00381F5C" w:rsidRDefault="00381F5C" w:rsidP="005542DD">
            <w:pPr>
              <w:keepNext/>
              <w:keepLines/>
              <w:rPr>
                <w:rFonts w:ascii="Courier" w:hAnsi="Courier"/>
                <w:b/>
                <w:bCs/>
                <w:sz w:val="20"/>
                <w:szCs w:val="20"/>
              </w:rPr>
            </w:pPr>
            <w:r w:rsidRPr="00381F5C">
              <w:rPr>
                <w:rFonts w:ascii="Courier" w:hAnsi="Courier"/>
                <w:b/>
                <w:bCs/>
                <w:sz w:val="20"/>
                <w:szCs w:val="20"/>
              </w:rPr>
              <w:t>Data product description/Prefix(es)</w:t>
            </w:r>
          </w:p>
        </w:tc>
      </w:tr>
      <w:tr w:rsidR="00381F5C" w:rsidRPr="00381F5C" w14:paraId="42F73580" w14:textId="77777777" w:rsidTr="00381F5C">
        <w:tc>
          <w:tcPr>
            <w:tcW w:w="1603" w:type="dxa"/>
          </w:tcPr>
          <w:p w14:paraId="05DB3CD2" w14:textId="44F4D053" w:rsidR="00381F5C" w:rsidRPr="00381F5C" w:rsidRDefault="004A7E11" w:rsidP="005542DD">
            <w:pPr>
              <w:keepNext/>
              <w:keepLines/>
              <w:rPr>
                <w:rFonts w:ascii="Courier" w:hAnsi="Courier"/>
                <w:sz w:val="20"/>
                <w:szCs w:val="20"/>
              </w:rPr>
            </w:pPr>
            <w:r w:rsidRPr="004A7E11">
              <w:rPr>
                <w:rFonts w:ascii="Courier" w:hAnsi="Courier"/>
                <w:sz w:val="20"/>
                <w:szCs w:val="20"/>
              </w:rPr>
              <w:t>0x</w:t>
            </w:r>
            <w:r w:rsidR="005542DD">
              <w:rPr>
                <w:rFonts w:ascii="Courier" w:hAnsi="Courier"/>
                <w:sz w:val="20"/>
                <w:szCs w:val="20"/>
              </w:rPr>
              <w:t>7b0</w:t>
            </w:r>
          </w:p>
        </w:tc>
        <w:tc>
          <w:tcPr>
            <w:tcW w:w="5162" w:type="dxa"/>
          </w:tcPr>
          <w:p w14:paraId="46B904BA" w14:textId="0226678B" w:rsidR="00381F5C" w:rsidRPr="00381F5C" w:rsidRDefault="005542DD" w:rsidP="005542DD">
            <w:pPr>
              <w:keepNext/>
              <w:keepLines/>
              <w:rPr>
                <w:rFonts w:ascii="Courier" w:hAnsi="Courier"/>
                <w:sz w:val="20"/>
                <w:szCs w:val="20"/>
              </w:rPr>
            </w:pPr>
            <w:r w:rsidRPr="005542DD">
              <w:rPr>
                <w:rFonts w:ascii="Courier" w:hAnsi="Courier"/>
                <w:sz w:val="20"/>
                <w:szCs w:val="20"/>
              </w:rPr>
              <w:t>REX Lossless Compressed Data (CDH 1)/REX</w:t>
            </w:r>
          </w:p>
        </w:tc>
      </w:tr>
      <w:tr w:rsidR="005542DD" w:rsidRPr="00381F5C" w14:paraId="016BC777" w14:textId="77777777" w:rsidTr="00381F5C">
        <w:tc>
          <w:tcPr>
            <w:tcW w:w="1603" w:type="dxa"/>
          </w:tcPr>
          <w:p w14:paraId="6171AE12" w14:textId="5F776209" w:rsidR="005542DD" w:rsidRPr="004A7E11" w:rsidRDefault="005542DD" w:rsidP="005542DD">
            <w:pPr>
              <w:keepNext/>
              <w:keepLines/>
              <w:rPr>
                <w:rFonts w:ascii="Courier" w:hAnsi="Courier"/>
                <w:sz w:val="20"/>
                <w:szCs w:val="20"/>
              </w:rPr>
            </w:pPr>
            <w:r>
              <w:rPr>
                <w:rFonts w:ascii="Courier" w:hAnsi="Courier"/>
                <w:sz w:val="20"/>
                <w:szCs w:val="20"/>
              </w:rPr>
              <w:t>0x7b1</w:t>
            </w:r>
          </w:p>
        </w:tc>
        <w:tc>
          <w:tcPr>
            <w:tcW w:w="5162" w:type="dxa"/>
          </w:tcPr>
          <w:p w14:paraId="612FCA2B" w14:textId="614049E4" w:rsidR="005542DD" w:rsidRPr="005542DD" w:rsidRDefault="005542DD" w:rsidP="005542DD">
            <w:pPr>
              <w:keepNext/>
              <w:keepLines/>
              <w:rPr>
                <w:rFonts w:ascii="Courier" w:hAnsi="Courier"/>
                <w:sz w:val="20"/>
                <w:szCs w:val="20"/>
              </w:rPr>
            </w:pPr>
            <w:r w:rsidRPr="005542DD">
              <w:rPr>
                <w:rFonts w:ascii="Courier" w:hAnsi="Courier"/>
                <w:sz w:val="20"/>
                <w:szCs w:val="20"/>
              </w:rPr>
              <w:t>REX Packetized Data (CDH 1)/REX</w:t>
            </w:r>
          </w:p>
        </w:tc>
      </w:tr>
      <w:tr w:rsidR="005542DD" w:rsidRPr="00381F5C" w14:paraId="6A7DF0D7" w14:textId="77777777" w:rsidTr="00381F5C">
        <w:tc>
          <w:tcPr>
            <w:tcW w:w="1603" w:type="dxa"/>
          </w:tcPr>
          <w:p w14:paraId="72A232C9" w14:textId="71477004" w:rsidR="005542DD" w:rsidRDefault="005542DD" w:rsidP="005542DD">
            <w:pPr>
              <w:keepNext/>
              <w:keepLines/>
              <w:rPr>
                <w:rFonts w:ascii="Courier" w:hAnsi="Courier"/>
                <w:sz w:val="20"/>
                <w:szCs w:val="20"/>
              </w:rPr>
            </w:pPr>
            <w:r>
              <w:rPr>
                <w:rFonts w:ascii="Courier" w:hAnsi="Courier"/>
                <w:sz w:val="20"/>
                <w:szCs w:val="20"/>
              </w:rPr>
              <w:t>0x7b2</w:t>
            </w:r>
          </w:p>
        </w:tc>
        <w:tc>
          <w:tcPr>
            <w:tcW w:w="5162" w:type="dxa"/>
          </w:tcPr>
          <w:p w14:paraId="53832DB9" w14:textId="3F56373E" w:rsidR="005542DD" w:rsidRPr="005542DD" w:rsidRDefault="005542DD" w:rsidP="005542DD">
            <w:pPr>
              <w:keepNext/>
              <w:keepLines/>
              <w:rPr>
                <w:rFonts w:ascii="Courier" w:hAnsi="Courier"/>
                <w:sz w:val="20"/>
                <w:szCs w:val="20"/>
              </w:rPr>
            </w:pPr>
            <w:r w:rsidRPr="005542DD">
              <w:rPr>
                <w:rFonts w:ascii="Courier" w:hAnsi="Courier"/>
                <w:sz w:val="20"/>
                <w:szCs w:val="20"/>
              </w:rPr>
              <w:t>REX Lossless Compressed Data (CDH 2)/REX</w:t>
            </w:r>
          </w:p>
        </w:tc>
      </w:tr>
      <w:tr w:rsidR="005542DD" w:rsidRPr="00381F5C" w14:paraId="082C565A" w14:textId="77777777" w:rsidTr="00381F5C">
        <w:tc>
          <w:tcPr>
            <w:tcW w:w="1603" w:type="dxa"/>
          </w:tcPr>
          <w:p w14:paraId="26756E21" w14:textId="580E7DFA" w:rsidR="005542DD" w:rsidRDefault="005542DD" w:rsidP="005542DD">
            <w:pPr>
              <w:keepNext/>
              <w:keepLines/>
              <w:rPr>
                <w:rFonts w:ascii="Courier" w:hAnsi="Courier"/>
                <w:sz w:val="20"/>
                <w:szCs w:val="20"/>
              </w:rPr>
            </w:pPr>
            <w:r>
              <w:rPr>
                <w:rFonts w:ascii="Courier" w:hAnsi="Courier"/>
                <w:sz w:val="20"/>
                <w:szCs w:val="20"/>
              </w:rPr>
              <w:t>0x7b3</w:t>
            </w:r>
          </w:p>
        </w:tc>
        <w:tc>
          <w:tcPr>
            <w:tcW w:w="5162" w:type="dxa"/>
          </w:tcPr>
          <w:p w14:paraId="020EADC0" w14:textId="2A97BCAB" w:rsidR="005542DD" w:rsidRPr="005542DD" w:rsidRDefault="005542DD" w:rsidP="005542DD">
            <w:pPr>
              <w:keepNext/>
              <w:keepLines/>
              <w:rPr>
                <w:rFonts w:ascii="Courier" w:hAnsi="Courier"/>
                <w:sz w:val="20"/>
                <w:szCs w:val="20"/>
              </w:rPr>
            </w:pPr>
            <w:r w:rsidRPr="005542DD">
              <w:rPr>
                <w:rFonts w:ascii="Courier" w:hAnsi="Courier"/>
                <w:sz w:val="20"/>
                <w:szCs w:val="20"/>
              </w:rPr>
              <w:t>REX Packetized Data (CDH 2)/REX</w:t>
            </w:r>
          </w:p>
        </w:tc>
      </w:tr>
      <w:tr w:rsidR="005542DD" w:rsidRPr="00381F5C" w14:paraId="448E3478" w14:textId="77777777" w:rsidTr="00381F5C">
        <w:tc>
          <w:tcPr>
            <w:tcW w:w="1603" w:type="dxa"/>
          </w:tcPr>
          <w:p w14:paraId="26212AA4" w14:textId="7D412B33" w:rsidR="005542DD" w:rsidRDefault="005542DD" w:rsidP="005542DD">
            <w:pPr>
              <w:keepNext/>
              <w:keepLines/>
              <w:rPr>
                <w:rFonts w:ascii="Courier" w:hAnsi="Courier"/>
                <w:sz w:val="20"/>
                <w:szCs w:val="20"/>
              </w:rPr>
            </w:pPr>
            <w:r>
              <w:rPr>
                <w:rFonts w:ascii="Courier" w:hAnsi="Courier"/>
                <w:sz w:val="20"/>
                <w:szCs w:val="20"/>
              </w:rPr>
              <w:t>0x7b4</w:t>
            </w:r>
          </w:p>
        </w:tc>
        <w:tc>
          <w:tcPr>
            <w:tcW w:w="5162" w:type="dxa"/>
          </w:tcPr>
          <w:p w14:paraId="616D98DD" w14:textId="4C580056" w:rsidR="005542DD" w:rsidRPr="005542DD" w:rsidRDefault="005542DD" w:rsidP="005542DD">
            <w:pPr>
              <w:keepNext/>
              <w:keepLines/>
              <w:rPr>
                <w:rFonts w:ascii="Courier" w:hAnsi="Courier"/>
                <w:sz w:val="20"/>
                <w:szCs w:val="20"/>
              </w:rPr>
            </w:pPr>
            <w:r w:rsidRPr="005542DD">
              <w:rPr>
                <w:rFonts w:ascii="Courier" w:hAnsi="Courier"/>
                <w:sz w:val="20"/>
                <w:szCs w:val="20"/>
              </w:rPr>
              <w:t>REX Instrument Housekeeping Data/REX</w:t>
            </w:r>
          </w:p>
        </w:tc>
      </w:tr>
      <w:tr w:rsidR="005542DD" w:rsidRPr="00381F5C" w14:paraId="0050A5B5" w14:textId="77777777" w:rsidTr="00381F5C">
        <w:tc>
          <w:tcPr>
            <w:tcW w:w="1603" w:type="dxa"/>
          </w:tcPr>
          <w:p w14:paraId="7E84B1EB" w14:textId="73FE9E69" w:rsidR="005542DD" w:rsidRDefault="005542DD" w:rsidP="005542DD">
            <w:pPr>
              <w:keepNext/>
              <w:keepLines/>
              <w:rPr>
                <w:rFonts w:ascii="Courier" w:hAnsi="Courier"/>
                <w:sz w:val="20"/>
                <w:szCs w:val="20"/>
              </w:rPr>
            </w:pPr>
            <w:r>
              <w:rPr>
                <w:rFonts w:ascii="Courier" w:hAnsi="Courier"/>
                <w:sz w:val="20"/>
                <w:szCs w:val="20"/>
              </w:rPr>
              <w:t>0x7b5</w:t>
            </w:r>
          </w:p>
        </w:tc>
        <w:tc>
          <w:tcPr>
            <w:tcW w:w="5162" w:type="dxa"/>
          </w:tcPr>
          <w:p w14:paraId="43AA88D8" w14:textId="2682EBB2" w:rsidR="005542DD" w:rsidRPr="005542DD" w:rsidRDefault="005542DD" w:rsidP="005542DD">
            <w:pPr>
              <w:keepNext/>
              <w:keepLines/>
              <w:rPr>
                <w:rFonts w:ascii="Courier" w:hAnsi="Courier"/>
                <w:sz w:val="20"/>
                <w:szCs w:val="20"/>
              </w:rPr>
            </w:pPr>
            <w:r w:rsidRPr="005542DD">
              <w:rPr>
                <w:rFonts w:ascii="Courier" w:hAnsi="Courier"/>
                <w:sz w:val="20"/>
                <w:szCs w:val="20"/>
              </w:rPr>
              <w:t>Error Log for Incomplete Playbacks/REX</w:t>
            </w:r>
          </w:p>
        </w:tc>
      </w:tr>
      <w:tr w:rsidR="005542DD" w:rsidRPr="00381F5C" w14:paraId="7EBC6DA4" w14:textId="77777777" w:rsidTr="00381F5C">
        <w:tc>
          <w:tcPr>
            <w:tcW w:w="1603" w:type="dxa"/>
          </w:tcPr>
          <w:p w14:paraId="36502058" w14:textId="2E82346D" w:rsidR="005542DD" w:rsidRDefault="005542DD" w:rsidP="005542DD">
            <w:pPr>
              <w:keepNext/>
              <w:keepLines/>
              <w:rPr>
                <w:rFonts w:ascii="Courier" w:hAnsi="Courier"/>
                <w:sz w:val="20"/>
                <w:szCs w:val="20"/>
              </w:rPr>
            </w:pPr>
            <w:r>
              <w:rPr>
                <w:rFonts w:ascii="Courier" w:hAnsi="Courier"/>
                <w:sz w:val="20"/>
                <w:szCs w:val="20"/>
              </w:rPr>
              <w:t>0x7b6</w:t>
            </w:r>
          </w:p>
        </w:tc>
        <w:tc>
          <w:tcPr>
            <w:tcW w:w="5162" w:type="dxa"/>
          </w:tcPr>
          <w:p w14:paraId="3AF5B20D" w14:textId="5A529D42" w:rsidR="005542DD" w:rsidRPr="005542DD" w:rsidRDefault="005542DD" w:rsidP="005542DD">
            <w:pPr>
              <w:keepNext/>
              <w:keepLines/>
              <w:rPr>
                <w:rFonts w:ascii="Courier" w:hAnsi="Courier"/>
                <w:sz w:val="20"/>
                <w:szCs w:val="20"/>
              </w:rPr>
            </w:pPr>
            <w:r w:rsidRPr="005542DD">
              <w:rPr>
                <w:rFonts w:ascii="Courier" w:hAnsi="Courier"/>
                <w:sz w:val="20"/>
                <w:szCs w:val="20"/>
              </w:rPr>
              <w:t>REX Frames where Flight Software Detected Sample Over Threshold (CDH 1)/REX</w:t>
            </w:r>
          </w:p>
        </w:tc>
      </w:tr>
      <w:tr w:rsidR="005542DD" w:rsidRPr="00381F5C" w14:paraId="5F08110C" w14:textId="77777777" w:rsidTr="00381F5C">
        <w:tc>
          <w:tcPr>
            <w:tcW w:w="1603" w:type="dxa"/>
          </w:tcPr>
          <w:p w14:paraId="66FEC303" w14:textId="0BAADFDF" w:rsidR="005542DD" w:rsidRDefault="005542DD" w:rsidP="005542DD">
            <w:pPr>
              <w:keepNext/>
              <w:keepLines/>
              <w:rPr>
                <w:rFonts w:ascii="Courier" w:hAnsi="Courier"/>
                <w:sz w:val="20"/>
                <w:szCs w:val="20"/>
              </w:rPr>
            </w:pPr>
            <w:r>
              <w:rPr>
                <w:rFonts w:ascii="Courier" w:hAnsi="Courier"/>
                <w:sz w:val="20"/>
                <w:szCs w:val="20"/>
              </w:rPr>
              <w:t>0x7b7</w:t>
            </w:r>
          </w:p>
        </w:tc>
        <w:tc>
          <w:tcPr>
            <w:tcW w:w="5162" w:type="dxa"/>
          </w:tcPr>
          <w:p w14:paraId="568C4A37" w14:textId="3DE75148" w:rsidR="005542DD" w:rsidRPr="005542DD" w:rsidRDefault="005542DD" w:rsidP="005542DD">
            <w:pPr>
              <w:keepNext/>
              <w:keepLines/>
              <w:rPr>
                <w:rFonts w:ascii="Courier" w:hAnsi="Courier"/>
                <w:sz w:val="20"/>
                <w:szCs w:val="20"/>
              </w:rPr>
            </w:pPr>
            <w:r w:rsidRPr="005542DD">
              <w:rPr>
                <w:rFonts w:ascii="Courier" w:hAnsi="Courier"/>
                <w:sz w:val="20"/>
                <w:szCs w:val="20"/>
              </w:rPr>
              <w:t>REX Frames where Flight Software Detected Sample Over Threshold (CDH 2) /REX</w:t>
            </w:r>
          </w:p>
        </w:tc>
      </w:tr>
      <w:tr w:rsidR="005542DD" w:rsidRPr="00381F5C" w14:paraId="410F7CBC" w14:textId="77777777" w:rsidTr="00381F5C">
        <w:tc>
          <w:tcPr>
            <w:tcW w:w="1603" w:type="dxa"/>
          </w:tcPr>
          <w:p w14:paraId="16C354E7" w14:textId="4860264E" w:rsidR="005542DD" w:rsidRDefault="005542DD" w:rsidP="005542DD">
            <w:pPr>
              <w:keepNext/>
              <w:keepLines/>
              <w:rPr>
                <w:rFonts w:ascii="Courier" w:hAnsi="Courier"/>
                <w:sz w:val="20"/>
                <w:szCs w:val="20"/>
              </w:rPr>
            </w:pPr>
            <w:r>
              <w:rPr>
                <w:rFonts w:ascii="Courier" w:hAnsi="Courier"/>
                <w:sz w:val="20"/>
                <w:szCs w:val="20"/>
              </w:rPr>
              <w:t>0x7b8</w:t>
            </w:r>
          </w:p>
        </w:tc>
        <w:tc>
          <w:tcPr>
            <w:tcW w:w="5162" w:type="dxa"/>
          </w:tcPr>
          <w:p w14:paraId="5E9CD11F" w14:textId="4395E579" w:rsidR="005542DD" w:rsidRPr="005542DD" w:rsidRDefault="005542DD" w:rsidP="005542DD">
            <w:pPr>
              <w:keepNext/>
              <w:keepLines/>
              <w:rPr>
                <w:rFonts w:ascii="Courier" w:hAnsi="Courier"/>
                <w:sz w:val="20"/>
                <w:szCs w:val="20"/>
              </w:rPr>
            </w:pPr>
            <w:r w:rsidRPr="005542DD">
              <w:rPr>
                <w:rFonts w:ascii="Courier" w:hAnsi="Courier"/>
                <w:sz w:val="20"/>
                <w:szCs w:val="20"/>
              </w:rPr>
              <w:t>REX Radiometer Sampled by the Flight Software from Each REX</w:t>
            </w:r>
            <w:r>
              <w:rPr>
                <w:rFonts w:ascii="Courier" w:hAnsi="Courier"/>
                <w:sz w:val="20"/>
                <w:szCs w:val="20"/>
              </w:rPr>
              <w:t xml:space="preserve"> </w:t>
            </w:r>
            <w:r w:rsidRPr="005542DD">
              <w:rPr>
                <w:rFonts w:ascii="Courier" w:hAnsi="Courier"/>
                <w:sz w:val="20"/>
                <w:szCs w:val="20"/>
              </w:rPr>
              <w:t>Frame (CDH 1)/REX</w:t>
            </w:r>
          </w:p>
        </w:tc>
      </w:tr>
      <w:tr w:rsidR="005542DD" w:rsidRPr="00381F5C" w14:paraId="738A7EDC" w14:textId="77777777" w:rsidTr="00381F5C">
        <w:tc>
          <w:tcPr>
            <w:tcW w:w="1603" w:type="dxa"/>
          </w:tcPr>
          <w:p w14:paraId="378CF7E5" w14:textId="4A3B50C2" w:rsidR="005542DD" w:rsidRDefault="005542DD" w:rsidP="005542DD">
            <w:pPr>
              <w:keepNext/>
              <w:keepLines/>
              <w:rPr>
                <w:rFonts w:ascii="Courier" w:hAnsi="Courier"/>
                <w:sz w:val="20"/>
                <w:szCs w:val="20"/>
              </w:rPr>
            </w:pPr>
            <w:r>
              <w:rPr>
                <w:rFonts w:ascii="Courier" w:hAnsi="Courier"/>
                <w:sz w:val="20"/>
                <w:szCs w:val="20"/>
              </w:rPr>
              <w:t>0x7b9</w:t>
            </w:r>
          </w:p>
        </w:tc>
        <w:tc>
          <w:tcPr>
            <w:tcW w:w="5162" w:type="dxa"/>
          </w:tcPr>
          <w:p w14:paraId="360EDEEA" w14:textId="1836959A" w:rsidR="005542DD" w:rsidRPr="005542DD" w:rsidRDefault="005542DD" w:rsidP="005542DD">
            <w:pPr>
              <w:keepNext/>
              <w:keepLines/>
              <w:rPr>
                <w:rFonts w:ascii="Courier" w:hAnsi="Courier"/>
                <w:sz w:val="20"/>
                <w:szCs w:val="20"/>
              </w:rPr>
            </w:pPr>
            <w:r w:rsidRPr="005542DD">
              <w:rPr>
                <w:rFonts w:ascii="Courier" w:hAnsi="Courier"/>
                <w:sz w:val="20"/>
                <w:szCs w:val="20"/>
              </w:rPr>
              <w:t>REX Radiometer Sampled by the Flight Software from Each REX Frame (CDH 2)/REX</w:t>
            </w:r>
          </w:p>
        </w:tc>
      </w:tr>
    </w:tbl>
    <w:p w14:paraId="24C9B551" w14:textId="0A3B8ACE" w:rsidR="00436981" w:rsidRDefault="008F120C" w:rsidP="00692D17">
      <w:r>
        <w:br/>
      </w:r>
      <w:r w:rsidR="00692D17">
        <w:t xml:space="preserve">There are other </w:t>
      </w:r>
      <w:proofErr w:type="spellStart"/>
      <w:r w:rsidR="00692D17">
        <w:t>ApIDs</w:t>
      </w:r>
      <w:proofErr w:type="spellEnd"/>
      <w:r w:rsidR="00692D17">
        <w:t xml:space="preserve"> that contain housekeeping values and other values</w:t>
      </w:r>
      <w:r w:rsidR="005D2FF0">
        <w:t xml:space="preserve">.  </w:t>
      </w:r>
      <w:r w:rsidR="00692D17">
        <w:t xml:space="preserve">See SOC Instrument ICD for more details: </w:t>
      </w:r>
      <w:proofErr w:type="spellStart"/>
      <w:proofErr w:type="gramStart"/>
      <w:r w:rsidR="006045BA" w:rsidRPr="006045BA">
        <w:rPr>
          <w:rFonts w:ascii="Courier" w:hAnsi="Courier"/>
          <w:sz w:val="20"/>
          <w:szCs w:val="20"/>
        </w:rPr>
        <w:t>urn:nasa</w:t>
      </w:r>
      <w:proofErr w:type="gramEnd"/>
      <w:r w:rsidR="006045BA" w:rsidRPr="006045BA">
        <w:rPr>
          <w:rFonts w:ascii="Courier" w:hAnsi="Courier"/>
          <w:sz w:val="20"/>
          <w:szCs w:val="20"/>
        </w:rPr>
        <w:t>:</w:t>
      </w:r>
      <w:proofErr w:type="gramStart"/>
      <w:r w:rsidR="006045BA" w:rsidRPr="006045BA">
        <w:rPr>
          <w:rFonts w:ascii="Courier" w:hAnsi="Courier"/>
          <w:sz w:val="20"/>
          <w:szCs w:val="20"/>
        </w:rPr>
        <w:t>pds:nh</w:t>
      </w:r>
      <w:proofErr w:type="gramEnd"/>
      <w:r w:rsidR="006045BA" w:rsidRPr="006045BA">
        <w:rPr>
          <w:rFonts w:ascii="Courier" w:hAnsi="Courier"/>
          <w:sz w:val="20"/>
          <w:szCs w:val="20"/>
        </w:rPr>
        <w:t>_</w:t>
      </w:r>
      <w:proofErr w:type="gramStart"/>
      <w:r w:rsidR="006045BA" w:rsidRPr="006045BA">
        <w:rPr>
          <w:rFonts w:ascii="Courier" w:hAnsi="Courier"/>
          <w:sz w:val="20"/>
          <w:szCs w:val="20"/>
        </w:rPr>
        <w:t>documents:mission</w:t>
      </w:r>
      <w:proofErr w:type="gramEnd"/>
      <w:r w:rsidR="006045BA" w:rsidRPr="006045BA">
        <w:rPr>
          <w:rFonts w:ascii="Courier" w:hAnsi="Courier"/>
          <w:sz w:val="20"/>
          <w:szCs w:val="20"/>
        </w:rPr>
        <w:t>:soc_inst_icd</w:t>
      </w:r>
      <w:proofErr w:type="spellEnd"/>
    </w:p>
    <w:p w14:paraId="55CD1C77" w14:textId="799002D6" w:rsidR="00692D17" w:rsidRDefault="003942F7" w:rsidP="00692D17">
      <w:r>
        <w:lastRenderedPageBreak/>
        <w:t>Please n</w:t>
      </w:r>
      <w:r w:rsidR="00692D17">
        <w:t xml:space="preserve">ote that not all </w:t>
      </w:r>
      <w:proofErr w:type="spellStart"/>
      <w:r w:rsidR="00692D17">
        <w:t>ApIDs</w:t>
      </w:r>
      <w:proofErr w:type="spellEnd"/>
      <w:r w:rsidR="00692D17">
        <w:t xml:space="preserve"> may be found in this data set.</w:t>
      </w:r>
    </w:p>
    <w:p w14:paraId="0D956E94" w14:textId="734FC1DC" w:rsidR="00842B8D" w:rsidRDefault="00842B8D" w:rsidP="002B1F3E">
      <w:pPr>
        <w:pStyle w:val="Heading2"/>
        <w:rPr>
          <w:rFonts w:eastAsia="Courier"/>
        </w:rPr>
      </w:pPr>
      <w:r>
        <w:rPr>
          <w:rFonts w:eastAsia="Courier"/>
        </w:rPr>
        <w:t>Instrument description</w:t>
      </w:r>
    </w:p>
    <w:p w14:paraId="358B5659" w14:textId="7C486DB1" w:rsidR="00842B8D" w:rsidRDefault="00842B8D" w:rsidP="007D5F55">
      <w:r>
        <w:t>Refer to the following files for a description of this instrument</w:t>
      </w:r>
      <w:r w:rsidR="007D5F55">
        <w:t>:</w:t>
      </w:r>
    </w:p>
    <w:p w14:paraId="67E67350" w14:textId="4B439F70" w:rsidR="00842B8D" w:rsidRDefault="00842B8D" w:rsidP="007D5F55">
      <w:pPr>
        <w:pStyle w:val="ListParagraph"/>
        <w:numPr>
          <w:ilvl w:val="0"/>
          <w:numId w:val="13"/>
        </w:numPr>
      </w:pPr>
      <w:r>
        <w:t xml:space="preserve">New Horizon </w:t>
      </w:r>
      <w:r w:rsidR="00C90EDE">
        <w:t>REX</w:t>
      </w:r>
      <w:r>
        <w:t xml:space="preserve"> instrument overview: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w:t>
      </w:r>
      <w:r w:rsidR="00C90EDE">
        <w:rPr>
          <w:rStyle w:val="FixedWidthChar"/>
        </w:rPr>
        <w:t>rex</w:t>
      </w:r>
      <w:proofErr w:type="gramEnd"/>
      <w:r w:rsidRPr="007D5F55">
        <w:rPr>
          <w:rStyle w:val="FixedWidthChar"/>
        </w:rPr>
        <w:t>:</w:t>
      </w:r>
      <w:r w:rsidR="00C90EDE">
        <w:rPr>
          <w:rStyle w:val="FixedWidthChar"/>
        </w:rPr>
        <w:t>rex</w:t>
      </w:r>
      <w:r w:rsidRPr="007D5F55">
        <w:rPr>
          <w:rStyle w:val="FixedWidthChar"/>
        </w:rPr>
        <w:t>_inst_overview</w:t>
      </w:r>
      <w:proofErr w:type="spellEnd"/>
    </w:p>
    <w:p w14:paraId="28A223A4" w14:textId="7FC60545" w:rsidR="00842B8D" w:rsidRPr="007D5F55" w:rsidRDefault="00C90EDE" w:rsidP="00CF060E">
      <w:pPr>
        <w:pStyle w:val="ListParagraph"/>
        <w:numPr>
          <w:ilvl w:val="0"/>
          <w:numId w:val="13"/>
        </w:numPr>
        <w:rPr>
          <w:rStyle w:val="FixedWidthChar"/>
        </w:rPr>
      </w:pPr>
      <w:r>
        <w:t>REX</w:t>
      </w:r>
      <w:r w:rsidR="00981D28" w:rsidRPr="00981D28">
        <w:t xml:space="preserve"> Space Science Review (SSR) paper:</w:t>
      </w:r>
      <w:r w:rsidR="00981D28">
        <w:t xml:space="preserve"> </w:t>
      </w:r>
      <w:proofErr w:type="spellStart"/>
      <w:proofErr w:type="gramStart"/>
      <w:r w:rsidRPr="00C90EDE">
        <w:rPr>
          <w:rFonts w:ascii="Courier Prime" w:hAnsi="Courier Prime"/>
          <w:sz w:val="20"/>
        </w:rPr>
        <w:t>urn:nasa</w:t>
      </w:r>
      <w:proofErr w:type="gramEnd"/>
      <w:r w:rsidRPr="00C90EDE">
        <w:rPr>
          <w:rFonts w:ascii="Courier Prime" w:hAnsi="Courier Prime"/>
          <w:sz w:val="20"/>
        </w:rPr>
        <w:t>:</w:t>
      </w:r>
      <w:proofErr w:type="gramStart"/>
      <w:r w:rsidRPr="00C90EDE">
        <w:rPr>
          <w:rFonts w:ascii="Courier Prime" w:hAnsi="Courier Prime"/>
          <w:sz w:val="20"/>
        </w:rPr>
        <w:t>pds:nh</w:t>
      </w:r>
      <w:proofErr w:type="gramEnd"/>
      <w:r w:rsidRPr="00C90EDE">
        <w:rPr>
          <w:rFonts w:ascii="Courier Prime" w:hAnsi="Courier Prime"/>
          <w:sz w:val="20"/>
        </w:rPr>
        <w:t>_</w:t>
      </w:r>
      <w:proofErr w:type="gramStart"/>
      <w:r w:rsidRPr="00C90EDE">
        <w:rPr>
          <w:rFonts w:ascii="Courier Prime" w:hAnsi="Courier Prime"/>
          <w:sz w:val="20"/>
        </w:rPr>
        <w:t>documents:rex</w:t>
      </w:r>
      <w:proofErr w:type="gramEnd"/>
      <w:r w:rsidRPr="00C90EDE">
        <w:rPr>
          <w:rFonts w:ascii="Courier Prime" w:hAnsi="Courier Prime"/>
          <w:sz w:val="20"/>
        </w:rPr>
        <w:t>:rex_ssr</w:t>
      </w:r>
      <w:proofErr w:type="spellEnd"/>
    </w:p>
    <w:p w14:paraId="00574CC7" w14:textId="77777777" w:rsidR="00436981" w:rsidRDefault="00842B8D" w:rsidP="007D5F55">
      <w:pPr>
        <w:pStyle w:val="ListParagraph"/>
        <w:numPr>
          <w:ilvl w:val="0"/>
          <w:numId w:val="13"/>
        </w:numPr>
      </w:pPr>
      <w:r>
        <w:t xml:space="preserve">SOC Instrument ICD: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:soc_inst_icd</w:t>
      </w:r>
      <w:proofErr w:type="spellEnd"/>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w:t>
      </w:r>
      <w:proofErr w:type="gramStart"/>
      <w:r w:rsidR="00842B8D" w:rsidRPr="007D5F55">
        <w:rPr>
          <w:rStyle w:val="FixedWidthChar"/>
        </w:rPr>
        <w:t>pds:nh</w:t>
      </w:r>
      <w:proofErr w:type="gramEnd"/>
      <w:r w:rsidR="00842B8D" w:rsidRPr="007D5F55">
        <w:rPr>
          <w:rStyle w:val="FixedWidthChar"/>
        </w:rPr>
        <w:t>_</w:t>
      </w:r>
      <w:proofErr w:type="gramStart"/>
      <w:r w:rsidR="00842B8D" w:rsidRPr="007D5F55">
        <w:rPr>
          <w:rStyle w:val="FixedWidthChar"/>
        </w:rPr>
        <w:t>documents:mission</w:t>
      </w:r>
      <w:proofErr w:type="gramEnd"/>
      <w:r w:rsidR="00842B8D" w:rsidRPr="007D5F55">
        <w:rPr>
          <w:rStyle w:val="FixedWidthChar"/>
        </w:rPr>
        <w:t>:nh_mission_trajectory</w:t>
      </w:r>
      <w:proofErr w:type="spellEnd"/>
    </w:p>
    <w:p w14:paraId="4E47A7A4" w14:textId="46CC997D" w:rsidR="00842B8D" w:rsidRDefault="00842B8D" w:rsidP="002B1F3E">
      <w:pPr>
        <w:pStyle w:val="Heading2"/>
        <w:rPr>
          <w:rFonts w:eastAsia="Courier Prime"/>
        </w:rPr>
      </w:pPr>
      <w:r>
        <w:rPr>
          <w:rFonts w:eastAsia="Courier Prime"/>
        </w:rPr>
        <w:t>Visit Description, Visit Number, and Target in the Data Labels</w:t>
      </w:r>
    </w:p>
    <w:p w14:paraId="3373E206" w14:textId="15524AB1" w:rsidR="00436981"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the data </w:t>
      </w:r>
      <w:r w:rsidR="00226037">
        <w:t>labels but</w:t>
      </w:r>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12.34</w:t>
      </w:r>
      <w:r w:rsidR="007D5F55">
        <w:t>"</w:t>
      </w:r>
      <w:r>
        <w:t xml:space="preserve"> indicating Right Ascension and Declination, in degrees, of the target from the spacecraft in the Earth Equatorial J2000 inertial reference frame</w:t>
      </w:r>
      <w:r w:rsidR="005D2FF0">
        <w:t xml:space="preserve">.  </w:t>
      </w:r>
      <w:r>
        <w:t xml:space="preserve">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w:t>
      </w:r>
      <w:r w:rsidR="005D2FF0">
        <w:t xml:space="preserve">.  </w:t>
      </w:r>
      <w:r>
        <w:t xml:space="preserve">In those </w:t>
      </w:r>
      <w:r w:rsidR="008947C5">
        <w:t>cases,</w:t>
      </w:r>
      <w:r>
        <w:t xml:space="preserve"> the PDS target purpose value is set calibration</w:t>
      </w:r>
      <w:r w:rsidR="005D2FF0">
        <w:t xml:space="preserve">.  </w:t>
      </w:r>
      <w:r>
        <w:t xml:space="preserve">Target name may be None for a few observations in this data set; typically, that means the observation 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r w:rsidR="007C3BD1">
        <w:t xml:space="preserve">PDS4 </w:t>
      </w:r>
      <w:r w:rsidR="00AA0024">
        <w:t xml:space="preserve">LID </w:t>
      </w:r>
      <w:r w:rsidR="008947C5" w:rsidRPr="008947C5">
        <w:rPr>
          <w:rStyle w:val="FixedWidthChar"/>
        </w:rPr>
        <w:t>urn:nasa:pds:nh_documents:</w:t>
      </w:r>
      <w:r w:rsidR="0009663C">
        <w:rPr>
          <w:rStyle w:val="FixedWidthChar"/>
        </w:rPr>
        <w:t>rex</w:t>
      </w:r>
      <w:r w:rsidR="008947C5" w:rsidRPr="008947C5">
        <w:rPr>
          <w:rStyle w:val="FixedWidthChar"/>
        </w:rPr>
        <w:t>:seq_</w:t>
      </w:r>
      <w:r w:rsidR="0009663C">
        <w:rPr>
          <w:rStyle w:val="FixedWidthChar"/>
        </w:rPr>
        <w:t>rex</w:t>
      </w:r>
      <w:r w:rsidR="008947C5" w:rsidRPr="008947C5">
        <w:rPr>
          <w:rStyle w:val="FixedWidthChar"/>
        </w:rPr>
        <w:t>_kem1</w:t>
      </w:r>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0E1CA961" w14:textId="36D20E1B" w:rsidR="00842B8D" w:rsidRDefault="00842B8D" w:rsidP="002B1F3E">
      <w:pPr>
        <w:pStyle w:val="Heading1"/>
        <w:rPr>
          <w:rFonts w:eastAsia="Courier"/>
        </w:rPr>
      </w:pPr>
      <w:r>
        <w:rPr>
          <w:rFonts w:eastAsia="Courier"/>
        </w:rPr>
        <w:t>Ancillary Data</w:t>
      </w:r>
    </w:p>
    <w:p w14:paraId="0977399B" w14:textId="5CA65AD3" w:rsidR="00436981" w:rsidRDefault="00842B8D" w:rsidP="007D5F55">
      <w:r>
        <w:t>The geometry items included in the data labels were computed using the SPICE kernels archived in the New Horizons SPICE data set, NH-J/P/SS-SPICE-6-V1.0</w:t>
      </w:r>
      <w:r w:rsidR="00434622">
        <w:t xml:space="preserve">, </w:t>
      </w:r>
      <w:hyperlink r:id="rId7" w:history="1">
        <w:r w:rsidR="00434622" w:rsidRPr="003E7BBC">
          <w:rPr>
            <w:rStyle w:val="Hyperlink"/>
          </w:rPr>
          <w:t>https://doi.org/10.17189/1520109</w:t>
        </w:r>
      </w:hyperlink>
      <w:r w:rsidR="00436981">
        <w:t>.</w:t>
      </w:r>
    </w:p>
    <w:p w14:paraId="6B9D10E5" w14:textId="4C9D9D96" w:rsidR="00436981" w:rsidRDefault="00842B8D" w:rsidP="007D5F55">
      <w:r>
        <w:t>Every observation provided in this data set was taken as a part of a particular sequence</w:t>
      </w:r>
      <w:r w:rsidR="005D2FF0">
        <w:t xml:space="preserve">.  </w:t>
      </w:r>
      <w:r w:rsidR="00735257">
        <w:t xml:space="preserve">A list of these sequences has been provided within the NH REX document collection (see PDS4 LID </w:t>
      </w:r>
      <w:proofErr w:type="spellStart"/>
      <w:proofErr w:type="gramStart"/>
      <w:r w:rsidR="00735257" w:rsidRPr="008947C5">
        <w:rPr>
          <w:rStyle w:val="FixedWidthChar"/>
        </w:rPr>
        <w:lastRenderedPageBreak/>
        <w:t>urn:nasa</w:t>
      </w:r>
      <w:proofErr w:type="gramEnd"/>
      <w:r w:rsidR="00735257" w:rsidRPr="008947C5">
        <w:rPr>
          <w:rStyle w:val="FixedWidthChar"/>
        </w:rPr>
        <w:t>:</w:t>
      </w:r>
      <w:proofErr w:type="gramStart"/>
      <w:r w:rsidR="00735257" w:rsidRPr="008947C5">
        <w:rPr>
          <w:rStyle w:val="FixedWidthChar"/>
        </w:rPr>
        <w:t>pds</w:t>
      </w:r>
      <w:r w:rsidR="00F835A2">
        <w:rPr>
          <w:rStyle w:val="FixedWidthChar"/>
        </w:rPr>
        <w:t>:nh</w:t>
      </w:r>
      <w:proofErr w:type="gramEnd"/>
      <w:r w:rsidR="00F835A2">
        <w:rPr>
          <w:rStyle w:val="FixedWidthChar"/>
        </w:rPr>
        <w:t>_</w:t>
      </w:r>
      <w:proofErr w:type="gramStart"/>
      <w:r w:rsidR="00F835A2">
        <w:rPr>
          <w:rStyle w:val="FixedWidthChar"/>
        </w:rPr>
        <w:t>documents:</w:t>
      </w:r>
      <w:r w:rsidR="00735257">
        <w:rPr>
          <w:rStyle w:val="FixedWidthChar"/>
        </w:rPr>
        <w:t>rex</w:t>
      </w:r>
      <w:proofErr w:type="spellEnd"/>
      <w:proofErr w:type="gramEnd"/>
      <w:r w:rsidR="00735257">
        <w:t xml:space="preserve">) within the PDS, one file for each mission phase.  </w:t>
      </w:r>
      <w:r>
        <w:t xml:space="preserve">The sequence identifier </w:t>
      </w:r>
      <w:r w:rsidR="0078230B">
        <w:t>(REQID)</w:t>
      </w:r>
      <w:r>
        <w:t xml:space="preserve"> </w:t>
      </w:r>
      <w:proofErr w:type="gramStart"/>
      <w:r>
        <w:t>are</w:t>
      </w:r>
      <w:proofErr w:type="gramEnd"/>
      <w:r>
        <w:t xml:space="preserve"> included in the PDS label for every observation</w:t>
      </w:r>
      <w:r w:rsidR="00436981">
        <w:t>.</w:t>
      </w:r>
    </w:p>
    <w:p w14:paraId="4927B2E5" w14:textId="04F2A47D" w:rsidR="00436981" w:rsidRDefault="00842B8D" w:rsidP="007D5F55">
      <w:r>
        <w:t>N.B. While every observation has an associated sequence, every sequence may not have associated observations</w:t>
      </w:r>
      <w:r w:rsidR="005D2FF0">
        <w:t xml:space="preserve">.  </w:t>
      </w:r>
      <w:r>
        <w:t xml:space="preserve">Some sequences may have failed to execute due to spacecraft events (e.g., </w:t>
      </w:r>
      <w:proofErr w:type="spellStart"/>
      <w:r>
        <w:t>safing</w:t>
      </w:r>
      <w:proofErr w:type="spellEnd"/>
      <w:r>
        <w:t>)</w:t>
      </w:r>
      <w:r w:rsidR="005D2FF0">
        <w:t xml:space="preserve">.  </w:t>
      </w:r>
      <w:r>
        <w:t>No attempt has been made during the preparation of this data set to identify such empty sequences</w:t>
      </w:r>
      <w:r w:rsidR="00436981">
        <w:t>.</w:t>
      </w:r>
    </w:p>
    <w:p w14:paraId="49F3EEC6" w14:textId="3DE9B092" w:rsidR="00842B8D" w:rsidRDefault="00842B8D" w:rsidP="002B1F3E">
      <w:pPr>
        <w:pStyle w:val="Heading1"/>
        <w:rPr>
          <w:rFonts w:eastAsia="Courier"/>
        </w:rPr>
      </w:pPr>
      <w:r>
        <w:rPr>
          <w:rFonts w:eastAsia="Courier"/>
        </w:rPr>
        <w:t>Time</w:t>
      </w:r>
    </w:p>
    <w:p w14:paraId="096F16D7" w14:textId="569C20D3" w:rsidR="00436981" w:rsidRDefault="00842B8D" w:rsidP="007D5F55">
      <w:r>
        <w:t xml:space="preserve">There are several time systems, or units, in use in this dataset: New Horizons spacecraft MET (Mission Event Time or Mission Elapsed Time), UTC (Coordinated Universal Time), and TDB </w:t>
      </w:r>
      <w:r w:rsidR="00395901">
        <w:t>(</w:t>
      </w:r>
      <w:r>
        <w:t>Barycentric Dynamical Time</w:t>
      </w:r>
      <w:r w:rsidR="00395901">
        <w:t>)</w:t>
      </w:r>
      <w:r w:rsidR="00436981">
        <w:t>.</w:t>
      </w:r>
    </w:p>
    <w:p w14:paraId="79515BDE" w14:textId="77777777" w:rsidR="00436981" w:rsidRDefault="00842B8D" w:rsidP="007D5F55">
      <w:r>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r w:rsidR="00436981">
        <w:t>.</w:t>
      </w:r>
    </w:p>
    <w:p w14:paraId="250581F4" w14:textId="05CBDFB2" w:rsidR="007D5F55" w:rsidRPr="007D5F55" w:rsidRDefault="007D5F55" w:rsidP="007D5F55">
      <w:r>
        <w:t>T</w:t>
      </w:r>
      <w:r w:rsidR="00842B8D">
        <w:t xml:space="preserve">he most common time unit associated with the data is the spacecraft MET.  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proofErr w:type="gramStart"/>
      <w:r w:rsidR="00842B8D" w:rsidRPr="007D5F55">
        <w:t>19.January</w:t>
      </w:r>
      <w:proofErr w:type="gramEnd"/>
      <w:r w:rsidR="00842B8D" w:rsidRPr="007D5F55">
        <w:t xml:space="preserve">,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1AEEAD34" w:rsidR="00842B8D" w:rsidRDefault="00842B8D" w:rsidP="007D5F55">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w:t>
      </w:r>
      <w:r w:rsidR="005D2FF0">
        <w:t xml:space="preserve"> </w:t>
      </w:r>
      <w:r>
        <w:t xml:space="preserve">Refer to the NH SPICE data set, NH-J/P/SS-SPICE-6-V1.0, </w:t>
      </w:r>
      <w:hyperlink r:id="rId8" w:history="1">
        <w:r w:rsidR="001A2908" w:rsidRPr="003E7BBC">
          <w:rPr>
            <w:rStyle w:val="Hyperlink"/>
          </w:rPr>
          <w:t>https://doi.org/10.17189/1520109</w:t>
        </w:r>
      </w:hyperlink>
      <w:r w:rsidR="001A2908">
        <w:t xml:space="preserve">, </w:t>
      </w:r>
      <w:r>
        <w:t xml:space="preserve">and the SPICE toolkit documentation, for more details about </w:t>
      </w:r>
      <w:proofErr w:type="spellStart"/>
      <w:r>
        <w:t>leapseconds</w:t>
      </w:r>
      <w:proofErr w:type="spellEnd"/>
      <w:r w:rsidR="007D5F55">
        <w:t>.</w:t>
      </w:r>
    </w:p>
    <w:p w14:paraId="101AD8D3" w14:textId="77777777"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Other 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w:t>
      </w:r>
      <w:proofErr w:type="gramStart"/>
      <w:r>
        <w:t>( MET</w:t>
      </w:r>
      <w:proofErr w:type="gramEnd"/>
      <w:r>
        <w:t xml:space="preserve"> / </w:t>
      </w:r>
      <w:proofErr w:type="gramStart"/>
      <w:r>
        <w:t>86399.9998693 )</w:t>
      </w:r>
      <w:proofErr w:type="gramEnd"/>
      <w:r>
        <w:t xml:space="preserve">                  </w:t>
      </w:r>
    </w:p>
    <w:p w14:paraId="0DD98BDE" w14:textId="02D3C2A5"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77777777"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lastRenderedPageBreak/>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t>Software</w:t>
      </w:r>
    </w:p>
    <w:p w14:paraId="3ACDDF05" w14:textId="77777777" w:rsidR="00436981" w:rsidRDefault="00842B8D" w:rsidP="007D5F55">
      <w:r>
        <w:t xml:space="preserve">The observations in this data set are in standard FITS format with PDS </w:t>
      </w:r>
      <w:r w:rsidR="007D5F55">
        <w:t>labels and</w:t>
      </w:r>
      <w:r>
        <w:t xml:space="preserve"> can be viewed by </w:t>
      </w:r>
      <w:proofErr w:type="gramStart"/>
      <w:r>
        <w:t>a number of</w:t>
      </w:r>
      <w:proofErr w:type="gramEnd"/>
      <w:r>
        <w:t xml:space="preserve">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06F1929E"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245654">
        <w:t>calibrated</w:t>
      </w:r>
      <w:r w:rsidR="00F45E5A" w:rsidRPr="00F45E5A">
        <w:t xml:space="preserve"> </w:t>
      </w:r>
      <w:r>
        <w:t>(</w:t>
      </w:r>
      <w:r w:rsidR="007D5F55">
        <w:t xml:space="preserve">CODMAC </w:t>
      </w:r>
      <w:r>
        <w:t xml:space="preserve">Level 3) data.  This issue is raised here to explain why some data products in the raw data set may not have corresponding data products in the </w:t>
      </w:r>
      <w:r w:rsidR="00245654">
        <w:t>calibrated</w:t>
      </w:r>
      <w:r w:rsidR="00F45E5A" w:rsidRPr="00F45E5A">
        <w:t xml:space="preserve"> </w:t>
      </w:r>
      <w:r>
        <w:t>data set.</w:t>
      </w:r>
    </w:p>
    <w:p w14:paraId="45165F4A" w14:textId="77777777" w:rsidR="00BF5DCE" w:rsidRDefault="00BF5DCE" w:rsidP="00BF5DCE">
      <w:pPr>
        <w:pStyle w:val="Heading1"/>
        <w:rPr>
          <w:rFonts w:eastAsia="Courier"/>
        </w:rPr>
      </w:pPr>
      <w:r>
        <w:rPr>
          <w:rFonts w:eastAsia="Courier"/>
        </w:rPr>
        <w:t>Known Issues in REX data</w:t>
      </w:r>
    </w:p>
    <w:p w14:paraId="01EBE6AE" w14:textId="6E735F73" w:rsidR="00BF5DCE" w:rsidRDefault="00BF5DCE" w:rsidP="00BF5DCE">
      <w:r>
        <w:t>The following item assumes familiarity with the REX, REX terminology and the required reading and other documentation provided with this data set.</w:t>
      </w:r>
    </w:p>
    <w:p w14:paraId="7D95038E" w14:textId="086DDC67" w:rsidR="00BF5DCE" w:rsidRDefault="00BF5DCE" w:rsidP="00BF5DCE">
      <w:pPr>
        <w:pStyle w:val="Heading2"/>
        <w:rPr>
          <w:rFonts w:eastAsia="Courier"/>
        </w:rPr>
      </w:pPr>
      <w:r w:rsidRPr="00BF5DCE">
        <w:rPr>
          <w:rFonts w:eastAsia="Courier"/>
        </w:rPr>
        <w:t>Time tag anomalies in ROF sequences</w:t>
      </w:r>
    </w:p>
    <w:p w14:paraId="376DD5F8" w14:textId="77777777" w:rsidR="00BF5DCE" w:rsidRDefault="00BF5DCE" w:rsidP="00BF5DCE">
      <w:r>
        <w:t>REX places ten incrementing time tags in each REX Output Frame (ROF).  The time tags can be used both to identify any breaks in a sequence of ROFs, and to determine the time between any two ROFs within a sequence.</w:t>
      </w:r>
    </w:p>
    <w:p w14:paraId="0BB657E6" w14:textId="77777777" w:rsidR="00BF5DCE" w:rsidRDefault="00BF5DCE" w:rsidP="00BF5DCE">
      <w:r>
        <w:t xml:space="preserve">The normal sequence for time tags is to start at zero in the first ROF and increment ten times per ROF, so the </w:t>
      </w:r>
      <w:proofErr w:type="gramStart"/>
      <w:r>
        <w:t>first time</w:t>
      </w:r>
      <w:proofErr w:type="gramEnd"/>
      <w:r>
        <w:t xml:space="preserve"> tag of the second ROF is 10, that of the third ROF is 20, etc.  In practice, the first and last ROFs in a sequence do not always show simple zero starts and clean finishes, respectively, indicating data corruption in just those ROFs.  There is no indication of corruption elsewhere in ROF streams, and REX commanding ensures there are always adequate ROFs before and after any observation, so discarding starting and ending ROFs in a sequence based on simple inspection of time tags is the way to handle this issue.</w:t>
      </w:r>
    </w:p>
    <w:p w14:paraId="298DDA70" w14:textId="1108381A" w:rsidR="00BF5DCE" w:rsidRDefault="00BF5DCE" w:rsidP="00BF5DCE">
      <w:r>
        <w:t xml:space="preserve">For more detail, refer to the REX Instrument Description section in the SOC Instrument ICD found within the PDS (see PDS4 LID </w:t>
      </w:r>
      <w:proofErr w:type="spellStart"/>
      <w:proofErr w:type="gramStart"/>
      <w:r w:rsidRPr="0078230B">
        <w:rPr>
          <w:rFonts w:ascii="Courier" w:hAnsi="Courier"/>
          <w:sz w:val="20"/>
          <w:szCs w:val="20"/>
        </w:rPr>
        <w:t>urn:nasa</w:t>
      </w:r>
      <w:proofErr w:type="gramEnd"/>
      <w:r w:rsidRPr="0078230B">
        <w:rPr>
          <w:rFonts w:ascii="Courier" w:hAnsi="Courier"/>
          <w:sz w:val="20"/>
          <w:szCs w:val="20"/>
        </w:rPr>
        <w:t>:</w:t>
      </w:r>
      <w:proofErr w:type="gramStart"/>
      <w:r w:rsidRPr="0078230B">
        <w:rPr>
          <w:rFonts w:ascii="Courier" w:hAnsi="Courier"/>
          <w:sz w:val="20"/>
          <w:szCs w:val="20"/>
        </w:rPr>
        <w:t>pds:nh</w:t>
      </w:r>
      <w:proofErr w:type="gramEnd"/>
      <w:r w:rsidRPr="0078230B">
        <w:rPr>
          <w:rFonts w:ascii="Courier" w:hAnsi="Courier"/>
          <w:sz w:val="20"/>
          <w:szCs w:val="20"/>
        </w:rPr>
        <w:t>_</w:t>
      </w:r>
      <w:proofErr w:type="gramStart"/>
      <w:r w:rsidRPr="0078230B">
        <w:rPr>
          <w:rFonts w:ascii="Courier" w:hAnsi="Courier"/>
          <w:sz w:val="20"/>
          <w:szCs w:val="20"/>
        </w:rPr>
        <w:t>documents:mission</w:t>
      </w:r>
      <w:proofErr w:type="gramEnd"/>
      <w:r w:rsidRPr="0078230B">
        <w:rPr>
          <w:rFonts w:ascii="Courier" w:hAnsi="Courier"/>
          <w:sz w:val="20"/>
          <w:szCs w:val="20"/>
        </w:rPr>
        <w:t>:soc_inst_icd</w:t>
      </w:r>
      <w:proofErr w:type="spellEnd"/>
      <w:r>
        <w:t>).</w:t>
      </w:r>
    </w:p>
    <w:p w14:paraId="55F4357B" w14:textId="065285A2" w:rsidR="00842B8D" w:rsidRDefault="00842B8D" w:rsidP="002B1F3E">
      <w:pPr>
        <w:pStyle w:val="Heading1"/>
        <w:rPr>
          <w:rFonts w:eastAsia="Courier"/>
        </w:rPr>
      </w:pPr>
      <w:r>
        <w:rPr>
          <w:rFonts w:eastAsia="Courier"/>
        </w:rPr>
        <w:t>Data coverage and quality</w:t>
      </w:r>
    </w:p>
    <w:p w14:paraId="7FCE8FC8" w14:textId="42B94C7D" w:rsidR="00436981" w:rsidRDefault="00842B8D" w:rsidP="001A0E36">
      <w:r>
        <w:t>Every observation provided in this data set was taken as a part of a particular sequence</w:t>
      </w:r>
      <w:r w:rsidR="00436981">
        <w:t>.</w:t>
      </w:r>
      <w:r w:rsidR="001A0E36">
        <w:t xml:space="preserve">  For this data set, these sequences can be found in the </w:t>
      </w:r>
      <w:r w:rsidR="00204EB0">
        <w:t>REX</w:t>
      </w:r>
      <w:r w:rsidR="001A0E36">
        <w:t xml:space="preserve"> document collection under </w:t>
      </w:r>
      <w:r w:rsidR="007C3BD1">
        <w:t xml:space="preserve">PDS4 </w:t>
      </w:r>
      <w:r w:rsidR="001A0E36">
        <w:t xml:space="preserve">LID </w:t>
      </w:r>
      <w:proofErr w:type="gramStart"/>
      <w:r w:rsidR="001A0E36" w:rsidRPr="008947C5">
        <w:rPr>
          <w:rStyle w:val="FixedWidthChar"/>
        </w:rPr>
        <w:t>urn:nasa</w:t>
      </w:r>
      <w:proofErr w:type="gramEnd"/>
      <w:r w:rsidR="001A0E36" w:rsidRPr="008947C5">
        <w:rPr>
          <w:rStyle w:val="FixedWidthChar"/>
        </w:rPr>
        <w:t>:</w:t>
      </w:r>
      <w:proofErr w:type="gramStart"/>
      <w:r w:rsidR="001A0E36" w:rsidRPr="008947C5">
        <w:rPr>
          <w:rStyle w:val="FixedWidthChar"/>
        </w:rPr>
        <w:t>pds:nh</w:t>
      </w:r>
      <w:proofErr w:type="gramEnd"/>
      <w:r w:rsidR="001A0E36" w:rsidRPr="008947C5">
        <w:rPr>
          <w:rStyle w:val="FixedWidthChar"/>
        </w:rPr>
        <w:t>_</w:t>
      </w:r>
      <w:proofErr w:type="gramStart"/>
      <w:r w:rsidR="001A0E36" w:rsidRPr="008947C5">
        <w:rPr>
          <w:rStyle w:val="FixedWidthChar"/>
        </w:rPr>
        <w:t>documents:</w:t>
      </w:r>
      <w:r w:rsidR="0078230B">
        <w:rPr>
          <w:rStyle w:val="FixedWidthChar"/>
        </w:rPr>
        <w:t>rex</w:t>
      </w:r>
      <w:proofErr w:type="gramEnd"/>
      <w:r w:rsidR="001A0E36" w:rsidRPr="008947C5">
        <w:rPr>
          <w:rStyle w:val="FixedWidthChar"/>
        </w:rPr>
        <w:t>:</w:t>
      </w:r>
      <w:r w:rsidR="0009663C">
        <w:rPr>
          <w:rStyle w:val="FixedWidthChar"/>
        </w:rPr>
        <w:t>seq</w:t>
      </w:r>
      <w:r w:rsidR="001A0E36" w:rsidRPr="008947C5">
        <w:rPr>
          <w:rStyle w:val="FixedWidthChar"/>
        </w:rPr>
        <w:t>_</w:t>
      </w:r>
      <w:r w:rsidR="0009663C">
        <w:rPr>
          <w:rStyle w:val="FixedWidthChar"/>
        </w:rPr>
        <w:t>rex</w:t>
      </w:r>
      <w:r w:rsidR="001A0E36" w:rsidRPr="008947C5">
        <w:rPr>
          <w:rStyle w:val="FixedWidthChar"/>
        </w:rPr>
        <w:t>_kem1</w:t>
      </w:r>
      <w:r w:rsidR="001A0E36">
        <w:t>.  Please note that some sequences provided may have zero corresponding observations.</w:t>
      </w:r>
    </w:p>
    <w:p w14:paraId="7CB08A79" w14:textId="1AAD276F" w:rsidR="00842B8D" w:rsidRDefault="00842B8D" w:rsidP="009A1063">
      <w:r>
        <w:lastRenderedPageBreak/>
        <w:t>Refer to the Confidence Level Overview section above for a summary of steps taken to assure data quality.</w:t>
      </w:r>
    </w:p>
    <w:p w14:paraId="694FF23E" w14:textId="60FC7D86" w:rsidR="004E44DD" w:rsidRDefault="00231199" w:rsidP="009A1063">
      <w:r w:rsidRPr="00231199">
        <w:t xml:space="preserve">The calibrated radiometry value is in units of dBm, derived from the accumulated radiometry integer value in the raw data. That calibration involves applying a base 10 logarithm to the difference between successive raw integer values, which is non-negative but can be zero. The result of such operations is a bit pattern indicating negative infinity when interpreted per the IEEE-754 floating point standard. Such values represent invalid radiometry, although zero values in the accumulated raw data do occur in some normal modes of operation (again, refer to the ICD). The REX calibration flags these cases by using a value of -999.0, which is the </w:t>
      </w:r>
      <w:proofErr w:type="spellStart"/>
      <w:r w:rsidRPr="00231199">
        <w:t>invalid_constant</w:t>
      </w:r>
      <w:proofErr w:type="spellEnd"/>
      <w:r w:rsidRPr="00231199">
        <w:t xml:space="preserve"> attribute of the calibrated Radiometer field.</w:t>
      </w:r>
    </w:p>
    <w:p w14:paraId="2A8B2FD9" w14:textId="5F8B401B" w:rsidR="00FB1C3C" w:rsidRDefault="0078230B" w:rsidP="009A1063">
      <w:r w:rsidRPr="0078230B">
        <w:t xml:space="preserve">The Time Tag counter values included with REX data normally increment nine times within each data file and once between consecutive frames.  However, there are sometimes anomalous departures from this behavior at the start and end of contiguous runs of data files (see </w:t>
      </w:r>
      <w:r>
        <w:t xml:space="preserve">the </w:t>
      </w:r>
      <w:r w:rsidRPr="0078230B">
        <w:t>REX instrument overview</w:t>
      </w:r>
      <w:r>
        <w:t xml:space="preserve">, </w:t>
      </w:r>
      <w:r w:rsidR="0009663C">
        <w:t>via</w:t>
      </w:r>
      <w:r>
        <w:t xml:space="preserve"> </w:t>
      </w:r>
      <w:r w:rsidR="007C3BD1">
        <w:t xml:space="preserve">PDS4 </w:t>
      </w:r>
      <w:r>
        <w:t>LID</w:t>
      </w:r>
      <w:r w:rsidRPr="0078230B">
        <w:t xml:space="preserve"> </w:t>
      </w:r>
      <w:proofErr w:type="spellStart"/>
      <w:proofErr w:type="gramStart"/>
      <w:r w:rsidRPr="0078230B">
        <w:rPr>
          <w:rFonts w:ascii="Courier" w:hAnsi="Courier"/>
          <w:sz w:val="20"/>
          <w:szCs w:val="20"/>
        </w:rPr>
        <w:t>urn:nasa</w:t>
      </w:r>
      <w:proofErr w:type="gramEnd"/>
      <w:r w:rsidRPr="0078230B">
        <w:rPr>
          <w:rFonts w:ascii="Courier" w:hAnsi="Courier"/>
          <w:sz w:val="20"/>
          <w:szCs w:val="20"/>
        </w:rPr>
        <w:t>:</w:t>
      </w:r>
      <w:proofErr w:type="gramStart"/>
      <w:r w:rsidRPr="0078230B">
        <w:rPr>
          <w:rFonts w:ascii="Courier" w:hAnsi="Courier"/>
          <w:sz w:val="20"/>
          <w:szCs w:val="20"/>
        </w:rPr>
        <w:t>pds:nh</w:t>
      </w:r>
      <w:proofErr w:type="gramEnd"/>
      <w:r w:rsidRPr="0078230B">
        <w:rPr>
          <w:rFonts w:ascii="Courier" w:hAnsi="Courier"/>
          <w:sz w:val="20"/>
          <w:szCs w:val="20"/>
        </w:rPr>
        <w:t>_</w:t>
      </w:r>
      <w:proofErr w:type="gramStart"/>
      <w:r w:rsidRPr="0078230B">
        <w:rPr>
          <w:rFonts w:ascii="Courier" w:hAnsi="Courier"/>
          <w:sz w:val="20"/>
          <w:szCs w:val="20"/>
        </w:rPr>
        <w:t>documents:rex</w:t>
      </w:r>
      <w:proofErr w:type="gramEnd"/>
      <w:r w:rsidRPr="0078230B">
        <w:rPr>
          <w:rFonts w:ascii="Courier" w:hAnsi="Courier"/>
          <w:sz w:val="20"/>
          <w:szCs w:val="20"/>
        </w:rPr>
        <w:t>:rex_inst_overview</w:t>
      </w:r>
      <w:proofErr w:type="spellEnd"/>
      <w:r>
        <w:t>,</w:t>
      </w:r>
      <w:r w:rsidRPr="0078230B">
        <w:t xml:space="preserve"> for a brief discussion of such an issue related to compression).  Files with such anomalies are few compared to the total number of data files, and excluding those files with anomalous Time Tag data from data analysis will not significantly affect the results of the REX investigation.  Refer to the </w:t>
      </w:r>
      <w:r w:rsidR="0009663C" w:rsidRPr="0009663C">
        <w:t xml:space="preserve">SOC Instrument ICD </w:t>
      </w:r>
      <w:r w:rsidR="0009663C">
        <w:t xml:space="preserve">(via </w:t>
      </w:r>
      <w:r w:rsidR="007C3BD1">
        <w:t xml:space="preserve">PDS4 </w:t>
      </w:r>
      <w:r w:rsidR="0009663C">
        <w:t xml:space="preserve">LID </w:t>
      </w:r>
      <w:proofErr w:type="spellStart"/>
      <w:proofErr w:type="gramStart"/>
      <w:r w:rsidR="0009663C" w:rsidRPr="0078230B">
        <w:rPr>
          <w:rFonts w:ascii="Courier" w:hAnsi="Courier"/>
          <w:sz w:val="20"/>
          <w:szCs w:val="20"/>
        </w:rPr>
        <w:t>urn:nasa</w:t>
      </w:r>
      <w:proofErr w:type="gramEnd"/>
      <w:r w:rsidR="0009663C" w:rsidRPr="0078230B">
        <w:rPr>
          <w:rFonts w:ascii="Courier" w:hAnsi="Courier"/>
          <w:sz w:val="20"/>
          <w:szCs w:val="20"/>
        </w:rPr>
        <w:t>:</w:t>
      </w:r>
      <w:proofErr w:type="gramStart"/>
      <w:r w:rsidR="0009663C" w:rsidRPr="0078230B">
        <w:rPr>
          <w:rFonts w:ascii="Courier" w:hAnsi="Courier"/>
          <w:sz w:val="20"/>
          <w:szCs w:val="20"/>
        </w:rPr>
        <w:t>pds:nh</w:t>
      </w:r>
      <w:proofErr w:type="gramEnd"/>
      <w:r w:rsidR="0009663C" w:rsidRPr="0078230B">
        <w:rPr>
          <w:rFonts w:ascii="Courier" w:hAnsi="Courier"/>
          <w:sz w:val="20"/>
          <w:szCs w:val="20"/>
        </w:rPr>
        <w:t>_</w:t>
      </w:r>
      <w:proofErr w:type="gramStart"/>
      <w:r w:rsidR="0009663C" w:rsidRPr="0078230B">
        <w:rPr>
          <w:rFonts w:ascii="Courier" w:hAnsi="Courier"/>
          <w:sz w:val="20"/>
          <w:szCs w:val="20"/>
        </w:rPr>
        <w:t>documents:mission</w:t>
      </w:r>
      <w:proofErr w:type="gramEnd"/>
      <w:r w:rsidR="0009663C" w:rsidRPr="0078230B">
        <w:rPr>
          <w:rFonts w:ascii="Courier" w:hAnsi="Courier"/>
          <w:sz w:val="20"/>
          <w:szCs w:val="20"/>
        </w:rPr>
        <w:t>:soc_inst_icd</w:t>
      </w:r>
      <w:proofErr w:type="spellEnd"/>
      <w:r w:rsidR="0009663C">
        <w:t xml:space="preserve">) </w:t>
      </w:r>
      <w:r w:rsidRPr="0078230B">
        <w:t>for more detail about REX Time Tags; there is adequate information there for users to identify anomalous files.</w:t>
      </w:r>
    </w:p>
    <w:p w14:paraId="02473303" w14:textId="77777777" w:rsidR="00436981" w:rsidRDefault="00842B8D" w:rsidP="007D5F55">
      <w:pPr>
        <w:pStyle w:val="Heading1"/>
        <w:rPr>
          <w:rFonts w:eastAsia="Courier"/>
        </w:rPr>
      </w:pPr>
      <w:r>
        <w:rPr>
          <w:rFonts w:eastAsia="Courier"/>
        </w:rPr>
        <w:t>Caveat about target name in PDS labels and observational</w:t>
      </w:r>
    </w:p>
    <w:p w14:paraId="6AEA7ECF" w14:textId="15D0B1F1"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319B2E68" w:rsidR="00842B8D" w:rsidRDefault="00842B8D" w:rsidP="00A13C8B">
      <w:r>
        <w:t>The user of these PDS data needs to be cautious when using the target name and other target-related parameters stored in this data set</w:t>
      </w:r>
      <w:r w:rsidR="005D2FF0">
        <w:t xml:space="preserve">.  </w:t>
      </w:r>
      <w:r>
        <w:t>This is less an issue for the plasma and particle instruments, more so for pointed instruments</w:t>
      </w:r>
      <w:r w:rsidR="005D2FF0">
        <w:t xml:space="preserve">.  </w:t>
      </w:r>
      <w:r>
        <w:t xml:space="preserve">To this end, the heliocentric ephemeris of the spacecraft, </w:t>
      </w:r>
      <w:r w:rsidR="007D5F55">
        <w:t xml:space="preserve">the </w:t>
      </w:r>
      <w:r>
        <w:t xml:space="preserve">spacecraft-relative ephemeris of the inferred target, and the inertial attitude of 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007D5F55">
        <w:t>.</w:t>
      </w:r>
    </w:p>
    <w:p w14:paraId="3653FDE8" w14:textId="74CBF825" w:rsidR="007C455B" w:rsidRDefault="007C455B" w:rsidP="00A13C8B">
      <w:r w:rsidRPr="007C455B">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Pluto mission phase, instead of the </w:t>
      </w:r>
      <w:r>
        <w:t>target name</w:t>
      </w:r>
      <w:r w:rsidRPr="007C455B">
        <w:t xml:space="preserve"> '15810 ARAWN (1994 JR1)' there might be found any of the following:  1994JR1; 1994 JR1; JR1.  However, within the context of this data set, these project abbreviations are not ambiguous (e.g. there is only one NH target with 'JR1' in its name), so there has been, and will be, no attempt to expand such abbreviations where they occur outside formal PDS keyword values.</w:t>
      </w:r>
    </w:p>
    <w:p w14:paraId="6A1125AE" w14:textId="77777777" w:rsidR="009A1063" w:rsidRDefault="009A1063" w:rsidP="009A1063">
      <w:pPr>
        <w:pStyle w:val="Heading1"/>
        <w:rPr>
          <w:rFonts w:eastAsia="Courier"/>
        </w:rPr>
      </w:pPr>
      <w:r>
        <w:rPr>
          <w:rFonts w:eastAsia="Courier"/>
        </w:rPr>
        <w:lastRenderedPageBreak/>
        <w:t>Contact Information</w:t>
      </w:r>
    </w:p>
    <w:p w14:paraId="2EDF84DD" w14:textId="21E5A030" w:rsidR="009A1063" w:rsidRDefault="009A1063" w:rsidP="009A1063">
      <w:pPr>
        <w:rPr>
          <w:rFonts w:ascii="Courier" w:hAnsi="Courier" w:cs="Courier"/>
          <w:color w:val="000000"/>
          <w:sz w:val="20"/>
          <w:szCs w:val="20"/>
        </w:rPr>
      </w:pPr>
      <w:r>
        <w:t xml:space="preserve">For any questions regarding the data format of the archive, contact </w:t>
      </w:r>
      <w:r w:rsidRPr="007D5F55">
        <w:t xml:space="preserve">the New Horizons </w:t>
      </w:r>
      <w:r w:rsidR="0078230B">
        <w:t>REX</w:t>
      </w:r>
      <w:r w:rsidRPr="007D5F55">
        <w:t xml:space="preserve"> Principal Investigator:</w:t>
      </w:r>
    </w:p>
    <w:p w14:paraId="6D582CE5" w14:textId="77777777" w:rsidR="00C932BA" w:rsidRDefault="00C932BA" w:rsidP="00C932BA">
      <w:pPr>
        <w:pStyle w:val="FixedWidth"/>
        <w:keepNext/>
        <w:keepLines/>
        <w:ind w:left="851"/>
        <w:rPr>
          <w:rFonts w:asciiTheme="minorHAnsi" w:hAnsiTheme="minorHAnsi" w:cstheme="minorHAnsi"/>
          <w:sz w:val="24"/>
        </w:rPr>
      </w:pPr>
      <w:r>
        <w:rPr>
          <w:rFonts w:asciiTheme="minorHAnsi" w:hAnsiTheme="minorHAnsi" w:cstheme="minorHAnsi"/>
          <w:sz w:val="24"/>
        </w:rPr>
        <w:t>Ivan Linscott</w:t>
      </w:r>
      <w:r>
        <w:rPr>
          <w:rFonts w:asciiTheme="minorHAnsi" w:hAnsiTheme="minorHAnsi" w:cstheme="minorHAnsi"/>
          <w:sz w:val="24"/>
        </w:rPr>
        <w:br/>
      </w:r>
      <w:r w:rsidRPr="003E2081">
        <w:rPr>
          <w:rFonts w:asciiTheme="minorHAnsi" w:hAnsiTheme="minorHAnsi" w:cstheme="minorHAnsi"/>
          <w:sz w:val="24"/>
        </w:rPr>
        <w:t>Stanford University</w:t>
      </w:r>
      <w:r>
        <w:rPr>
          <w:rFonts w:asciiTheme="minorHAnsi" w:hAnsiTheme="minorHAnsi" w:cstheme="minorHAnsi"/>
          <w:sz w:val="24"/>
        </w:rPr>
        <w:br/>
      </w:r>
      <w:r w:rsidRPr="0078230B">
        <w:rPr>
          <w:rFonts w:asciiTheme="minorHAnsi" w:hAnsiTheme="minorHAnsi" w:cstheme="minorHAnsi"/>
          <w:sz w:val="24"/>
        </w:rPr>
        <w:t>David Packard Building - Room 319</w:t>
      </w:r>
      <w:r>
        <w:rPr>
          <w:rFonts w:asciiTheme="minorHAnsi" w:hAnsiTheme="minorHAnsi" w:cstheme="minorHAnsi"/>
          <w:sz w:val="24"/>
        </w:rPr>
        <w:br/>
      </w:r>
      <w:r w:rsidRPr="0078230B">
        <w:rPr>
          <w:rFonts w:asciiTheme="minorHAnsi" w:hAnsiTheme="minorHAnsi" w:cstheme="minorHAnsi"/>
          <w:sz w:val="24"/>
        </w:rPr>
        <w:t>350 Serra Mall</w:t>
      </w:r>
      <w:r>
        <w:rPr>
          <w:rFonts w:asciiTheme="minorHAnsi" w:hAnsiTheme="minorHAnsi" w:cstheme="minorHAnsi"/>
          <w:sz w:val="24"/>
        </w:rPr>
        <w:br/>
      </w:r>
      <w:r w:rsidRPr="0078230B">
        <w:rPr>
          <w:rFonts w:asciiTheme="minorHAnsi" w:hAnsiTheme="minorHAnsi" w:cstheme="minorHAnsi"/>
          <w:sz w:val="24"/>
        </w:rPr>
        <w:t>Stanford, CA  94305-9515</w:t>
      </w:r>
      <w:r>
        <w:rPr>
          <w:rFonts w:asciiTheme="minorHAnsi" w:hAnsiTheme="minorHAnsi" w:cstheme="minorHAnsi"/>
          <w:sz w:val="24"/>
        </w:rPr>
        <w:br/>
      </w:r>
      <w:r w:rsidRPr="00245654">
        <w:rPr>
          <w:rFonts w:asciiTheme="minorHAnsi" w:hAnsiTheme="minorHAnsi" w:cstheme="minorHAnsi"/>
          <w:sz w:val="24"/>
        </w:rPr>
        <w:t>USA</w:t>
      </w:r>
    </w:p>
    <w:p w14:paraId="6DD5E93A" w14:textId="77777777" w:rsidR="00FF73EC" w:rsidRDefault="00FF73EC" w:rsidP="00FF73EC">
      <w:pPr>
        <w:pStyle w:val="Heading1"/>
        <w:rPr>
          <w:rFonts w:eastAsia="Courier"/>
        </w:rPr>
      </w:pPr>
      <w:r>
        <w:rPr>
          <w:rFonts w:eastAsia="Courier"/>
        </w:rPr>
        <w:t>Further Reading</w:t>
      </w:r>
    </w:p>
    <w:p w14:paraId="45AA4D80" w14:textId="77777777" w:rsidR="00A92179" w:rsidRDefault="00A92179" w:rsidP="00A92179">
      <w:r>
        <w:t xml:space="preserve">DeBolt, R., D.J. </w:t>
      </w:r>
      <w:proofErr w:type="spellStart"/>
      <w:r>
        <w:t>Duven</w:t>
      </w:r>
      <w:proofErr w:type="spellEnd"/>
      <w:r>
        <w:t xml:space="preserve">, C.B. Haskins, C.C. DeBoy, and T.W. LeFevere, A Regenerative </w:t>
      </w:r>
      <w:proofErr w:type="spellStart"/>
      <w:r>
        <w:t>Pseudonoise</w:t>
      </w:r>
      <w:proofErr w:type="spellEnd"/>
      <w:r>
        <w:t xml:space="preserve"> Range Tracking System for the New Horizons Spacecraft, 2005.  </w:t>
      </w:r>
      <w:hyperlink r:id="rId9">
        <w:r>
          <w:rPr>
            <w:color w:val="1155CC"/>
            <w:u w:val="single"/>
          </w:rPr>
          <w:t>https://api.semanticscholar.org/CorpusID:8101048</w:t>
        </w:r>
      </w:hyperlink>
    </w:p>
    <w:p w14:paraId="13BBE31A" w14:textId="499693D3" w:rsidR="004147BB" w:rsidRDefault="004147BB" w:rsidP="00B82881">
      <w:r w:rsidRPr="004147BB">
        <w:t xml:space="preserve">Steffl, A.J., J. Peterson, B. Carcich, L. Nguyen, </w:t>
      </w:r>
      <w:r>
        <w:t xml:space="preserve">and </w:t>
      </w:r>
      <w:r w:rsidRPr="004147BB">
        <w:t>S.A. Stern</w:t>
      </w:r>
      <w:r>
        <w:t>,</w:t>
      </w:r>
      <w:r w:rsidRPr="004147BB">
        <w:t xml:space="preserve"> NEW HORIZONS SPICE KERNELS, V1.0, NH-J/P/SS-SPICE-6-V1.0, NASA Planetary Data System, 2007. </w:t>
      </w:r>
      <w:hyperlink r:id="rId10" w:history="1">
        <w:r w:rsidRPr="00207888">
          <w:rPr>
            <w:rStyle w:val="Hyperlink"/>
          </w:rPr>
          <w:t>https://doi.org/10.17189/1520109</w:t>
        </w:r>
      </w:hyperlink>
    </w:p>
    <w:sectPr w:rsidR="004147B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Prime">
    <w:altName w:val="Courier New"/>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0000000000000000000"/>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4320C"/>
    <w:multiLevelType w:val="hybridMultilevel"/>
    <w:tmpl w:val="683E8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10"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5"/>
  </w:num>
  <w:num w:numId="4" w16cid:durableId="43602599">
    <w:abstractNumId w:val="8"/>
  </w:num>
  <w:num w:numId="5" w16cid:durableId="666398445">
    <w:abstractNumId w:val="12"/>
  </w:num>
  <w:num w:numId="6" w16cid:durableId="1908954111">
    <w:abstractNumId w:val="5"/>
  </w:num>
  <w:num w:numId="7" w16cid:durableId="782655008">
    <w:abstractNumId w:val="14"/>
  </w:num>
  <w:num w:numId="8" w16cid:durableId="1625306317">
    <w:abstractNumId w:val="4"/>
  </w:num>
  <w:num w:numId="9" w16cid:durableId="952324960">
    <w:abstractNumId w:val="13"/>
  </w:num>
  <w:num w:numId="10" w16cid:durableId="1788162252">
    <w:abstractNumId w:val="17"/>
  </w:num>
  <w:num w:numId="11" w16cid:durableId="467600184">
    <w:abstractNumId w:val="9"/>
  </w:num>
  <w:num w:numId="12" w16cid:durableId="1031226943">
    <w:abstractNumId w:val="10"/>
  </w:num>
  <w:num w:numId="13" w16cid:durableId="863592292">
    <w:abstractNumId w:val="2"/>
  </w:num>
  <w:num w:numId="14" w16cid:durableId="1935042672">
    <w:abstractNumId w:val="16"/>
  </w:num>
  <w:num w:numId="15" w16cid:durableId="1407603688">
    <w:abstractNumId w:val="11"/>
  </w:num>
  <w:num w:numId="16" w16cid:durableId="842937569">
    <w:abstractNumId w:val="6"/>
  </w:num>
  <w:num w:numId="17" w16cid:durableId="1504930136">
    <w:abstractNumId w:val="0"/>
  </w:num>
  <w:num w:numId="18" w16cid:durableId="15521131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3F56"/>
    <w:rsid w:val="000521F1"/>
    <w:rsid w:val="000706AC"/>
    <w:rsid w:val="00077743"/>
    <w:rsid w:val="00081279"/>
    <w:rsid w:val="0009663C"/>
    <w:rsid w:val="000F1EB9"/>
    <w:rsid w:val="001170E4"/>
    <w:rsid w:val="00123C8B"/>
    <w:rsid w:val="001A0E36"/>
    <w:rsid w:val="001A2908"/>
    <w:rsid w:val="001F2296"/>
    <w:rsid w:val="002049B3"/>
    <w:rsid w:val="00204EB0"/>
    <w:rsid w:val="0021026A"/>
    <w:rsid w:val="00226037"/>
    <w:rsid w:val="00231199"/>
    <w:rsid w:val="002431C6"/>
    <w:rsid w:val="00245654"/>
    <w:rsid w:val="002651B1"/>
    <w:rsid w:val="0027167B"/>
    <w:rsid w:val="002918D5"/>
    <w:rsid w:val="002B1F3E"/>
    <w:rsid w:val="002B3C63"/>
    <w:rsid w:val="002D4B3E"/>
    <w:rsid w:val="002E1070"/>
    <w:rsid w:val="002E2EEE"/>
    <w:rsid w:val="003442F2"/>
    <w:rsid w:val="003675E0"/>
    <w:rsid w:val="00381F5C"/>
    <w:rsid w:val="003942F7"/>
    <w:rsid w:val="00395901"/>
    <w:rsid w:val="0039708C"/>
    <w:rsid w:val="004147BB"/>
    <w:rsid w:val="00434622"/>
    <w:rsid w:val="00436981"/>
    <w:rsid w:val="0047388C"/>
    <w:rsid w:val="004A7E11"/>
    <w:rsid w:val="004E44DD"/>
    <w:rsid w:val="00503098"/>
    <w:rsid w:val="00503F69"/>
    <w:rsid w:val="00515532"/>
    <w:rsid w:val="00515CA6"/>
    <w:rsid w:val="005542DD"/>
    <w:rsid w:val="00574E13"/>
    <w:rsid w:val="00592975"/>
    <w:rsid w:val="00595A90"/>
    <w:rsid w:val="005A4FEC"/>
    <w:rsid w:val="005D2FF0"/>
    <w:rsid w:val="005E364C"/>
    <w:rsid w:val="005F412D"/>
    <w:rsid w:val="006045BA"/>
    <w:rsid w:val="00605213"/>
    <w:rsid w:val="00607AFB"/>
    <w:rsid w:val="0068327B"/>
    <w:rsid w:val="00692D17"/>
    <w:rsid w:val="006B4AD6"/>
    <w:rsid w:val="0070239A"/>
    <w:rsid w:val="00730A0C"/>
    <w:rsid w:val="00735257"/>
    <w:rsid w:val="00781AA9"/>
    <w:rsid w:val="0078230B"/>
    <w:rsid w:val="0079113F"/>
    <w:rsid w:val="007960B1"/>
    <w:rsid w:val="007A0D02"/>
    <w:rsid w:val="007C3BD1"/>
    <w:rsid w:val="007C455B"/>
    <w:rsid w:val="007D5F55"/>
    <w:rsid w:val="00822048"/>
    <w:rsid w:val="00833A5A"/>
    <w:rsid w:val="00842B8D"/>
    <w:rsid w:val="008947C5"/>
    <w:rsid w:val="008948D3"/>
    <w:rsid w:val="008A1459"/>
    <w:rsid w:val="008B659B"/>
    <w:rsid w:val="008C71A2"/>
    <w:rsid w:val="008F120C"/>
    <w:rsid w:val="00907722"/>
    <w:rsid w:val="00975F7F"/>
    <w:rsid w:val="00981D28"/>
    <w:rsid w:val="00994EB1"/>
    <w:rsid w:val="009A059F"/>
    <w:rsid w:val="009A1063"/>
    <w:rsid w:val="009B3F5D"/>
    <w:rsid w:val="009B7609"/>
    <w:rsid w:val="009E72DF"/>
    <w:rsid w:val="009F6363"/>
    <w:rsid w:val="00A13C8B"/>
    <w:rsid w:val="00A13FAD"/>
    <w:rsid w:val="00A154A9"/>
    <w:rsid w:val="00A40D80"/>
    <w:rsid w:val="00A44EE8"/>
    <w:rsid w:val="00A614CE"/>
    <w:rsid w:val="00A83503"/>
    <w:rsid w:val="00A92179"/>
    <w:rsid w:val="00AA0024"/>
    <w:rsid w:val="00AA1375"/>
    <w:rsid w:val="00AC2EF8"/>
    <w:rsid w:val="00AF1C73"/>
    <w:rsid w:val="00B20250"/>
    <w:rsid w:val="00B82881"/>
    <w:rsid w:val="00BA6C9B"/>
    <w:rsid w:val="00BC7BD8"/>
    <w:rsid w:val="00BF5DCE"/>
    <w:rsid w:val="00BF785B"/>
    <w:rsid w:val="00C16A41"/>
    <w:rsid w:val="00C61EE2"/>
    <w:rsid w:val="00C866EF"/>
    <w:rsid w:val="00C90EDE"/>
    <w:rsid w:val="00C932BA"/>
    <w:rsid w:val="00CB0B9C"/>
    <w:rsid w:val="00D04FE9"/>
    <w:rsid w:val="00D13904"/>
    <w:rsid w:val="00D14A76"/>
    <w:rsid w:val="00D33FEB"/>
    <w:rsid w:val="00D93631"/>
    <w:rsid w:val="00D94C1B"/>
    <w:rsid w:val="00DB70D2"/>
    <w:rsid w:val="00DB7EE5"/>
    <w:rsid w:val="00DE4316"/>
    <w:rsid w:val="00E03F29"/>
    <w:rsid w:val="00E417A7"/>
    <w:rsid w:val="00E46168"/>
    <w:rsid w:val="00E91457"/>
    <w:rsid w:val="00EC7795"/>
    <w:rsid w:val="00F02ACE"/>
    <w:rsid w:val="00F45E5A"/>
    <w:rsid w:val="00F5572A"/>
    <w:rsid w:val="00F835A2"/>
    <w:rsid w:val="00FB1C3C"/>
    <w:rsid w:val="00FB653D"/>
    <w:rsid w:val="00FB737C"/>
    <w:rsid w:val="00FD2376"/>
    <w:rsid w:val="00FD7D2A"/>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3E"/>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622"/>
    <w:rPr>
      <w:color w:val="0563C1" w:themeColor="hyperlink"/>
      <w:u w:val="single"/>
    </w:rPr>
  </w:style>
  <w:style w:type="character" w:styleId="UnresolvedMention">
    <w:name w:val="Unresolved Mention"/>
    <w:basedOn w:val="DefaultParagraphFont"/>
    <w:uiPriority w:val="99"/>
    <w:semiHidden/>
    <w:unhideWhenUsed/>
    <w:rsid w:val="00434622"/>
    <w:rPr>
      <w:color w:val="605E5C"/>
      <w:shd w:val="clear" w:color="auto" w:fill="E1DFDD"/>
    </w:rPr>
  </w:style>
  <w:style w:type="character" w:styleId="FollowedHyperlink">
    <w:name w:val="FollowedHyperlink"/>
    <w:basedOn w:val="DefaultParagraphFont"/>
    <w:uiPriority w:val="99"/>
    <w:semiHidden/>
    <w:unhideWhenUsed/>
    <w:rsid w:val="00AA00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7189/1520109" TargetMode="External"/><Relationship Id="rId3" Type="http://schemas.openxmlformats.org/officeDocument/2006/relationships/numbering" Target="numbering.xml"/><Relationship Id="rId7" Type="http://schemas.openxmlformats.org/officeDocument/2006/relationships/hyperlink" Target="https://doi.org/10.17189/1520109"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doi.org/10.17189/1520109" TargetMode="External"/><Relationship Id="rId4" Type="http://schemas.openxmlformats.org/officeDocument/2006/relationships/styles" Target="styles.xml"/><Relationship Id="rId9" Type="http://schemas.openxmlformats.org/officeDocument/2006/relationships/hyperlink" Target="https://api.semanticscholar.org/CorpusID:81010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4071</Words>
  <Characters>23208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22</cp:revision>
  <cp:lastPrinted>2024-04-03T13:53:00Z</cp:lastPrinted>
  <dcterms:created xsi:type="dcterms:W3CDTF">2024-12-06T12:37:00Z</dcterms:created>
  <dcterms:modified xsi:type="dcterms:W3CDTF">2025-09-26T10:37:00Z</dcterms:modified>
</cp:coreProperties>
</file>